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9" w:rsidRPr="00C10722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 </w:t>
      </w:r>
    </w:p>
    <w:p w:rsidR="00FD4619" w:rsidRPr="00C10722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</w:rPr>
        <w:t>.</w:t>
      </w:r>
      <w:r w:rsidR="00A4361E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:rsidR="00FD4619" w:rsidRPr="00C10722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 w:rsidR="00C6012C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D4619" w:rsidRPr="00C10722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132041" w:rsidRPr="00C10722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 w:rsidR="002044A5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7"/>
        <w:gridCol w:w="709"/>
        <w:gridCol w:w="1559"/>
        <w:gridCol w:w="709"/>
        <w:gridCol w:w="1559"/>
        <w:gridCol w:w="952"/>
        <w:gridCol w:w="1559"/>
        <w:gridCol w:w="1203"/>
        <w:gridCol w:w="1531"/>
      </w:tblGrid>
      <w:tr w:rsidR="00B303B6" w:rsidRPr="00C10722" w:rsidTr="000D40B6">
        <w:trPr>
          <w:cantSplit/>
          <w:trHeight w:val="742"/>
          <w:jc w:val="center"/>
        </w:trPr>
        <w:tc>
          <w:tcPr>
            <w:tcW w:w="15849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B303B6" w:rsidRPr="00C10722" w:rsidTr="001B13F2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B303B6" w:rsidRPr="00C10722" w:rsidRDefault="00B303B6" w:rsidP="00B741B6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B303B6" w:rsidRPr="00C10722" w:rsidRDefault="00B303B6" w:rsidP="00B741B6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 w:rsidR="003A5198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03B6" w:rsidRPr="00C10722" w:rsidRDefault="000D40B6" w:rsidP="000D40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B303B6"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B303B6" w:rsidRPr="00C10722" w:rsidRDefault="00B303B6" w:rsidP="000D40B6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0D40B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87FD1" w:rsidRPr="00C10722" w:rsidTr="00461897">
        <w:trPr>
          <w:cantSplit/>
          <w:trHeight w:val="193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887FD1" w:rsidRPr="00C10722" w:rsidRDefault="00887FD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87" w:type="dxa"/>
            <w:vMerge w:val="restart"/>
            <w:vAlign w:val="center"/>
          </w:tcPr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препозна и 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различите ликовне технике и различите ликовне материјале;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ликовне технике од ликовних материјала;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уви</w:t>
            </w:r>
            <w:r w:rsidRPr="000D40B6">
              <w:rPr>
                <w:rFonts w:ascii="Calibri" w:hAnsi="Calibri" w:cs="Calibri"/>
              </w:rPr>
              <w:t>ди</w:t>
            </w:r>
            <w:r w:rsidRPr="000D40B6"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:rsidR="00887FD1" w:rsidRPr="000D40B6" w:rsidRDefault="00887FD1" w:rsidP="00B303B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техика и материјала;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0D40B6"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vAlign w:val="center"/>
          </w:tcPr>
          <w:p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0D40B6">
              <w:rPr>
                <w:rFonts w:ascii="Calibri" w:hAnsi="Calibri" w:cs="Calibri"/>
                <w:b/>
                <w:noProof/>
              </w:rPr>
              <w:t>Ликовне технике и материјали</w:t>
            </w:r>
          </w:p>
          <w:p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0D40B6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0D40B6">
              <w:rPr>
                <w:rFonts w:ascii="Calibri" w:hAnsi="Calibri" w:cs="Calibri"/>
                <w:b/>
                <w:i/>
                <w:noProof/>
              </w:rPr>
              <w:t>Змај</w:t>
            </w:r>
          </w:p>
        </w:tc>
        <w:tc>
          <w:tcPr>
            <w:tcW w:w="709" w:type="dxa"/>
            <w:vAlign w:val="center"/>
          </w:tcPr>
          <w:p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0D40B6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 xml:space="preserve">онолошка, дијалошка, </w:t>
            </w:r>
          </w:p>
          <w:p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</w:rPr>
              <w:t>рад са уџбеником,</w:t>
            </w:r>
          </w:p>
          <w:p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:rsidR="00887FD1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</w:t>
            </w:r>
            <w:r w:rsidR="00FF590D" w:rsidRPr="001B13F2">
              <w:rPr>
                <w:rFonts w:ascii="Calibri" w:hAnsi="Calibri" w:cs="Calibri"/>
                <w:lang w:val="sr-Cyrl-RS"/>
              </w:rPr>
              <w:t>визуелна</w:t>
            </w:r>
            <w:r w:rsidR="00FF590D" w:rsidRPr="001B13F2">
              <w:rPr>
                <w:rFonts w:ascii="Calibri" w:hAnsi="Calibri" w:cs="Calibri"/>
              </w:rPr>
              <w:t xml:space="preserve"> </w:t>
            </w:r>
            <w:r w:rsidRPr="001B13F2">
              <w:rPr>
                <w:rFonts w:ascii="Calibri" w:hAnsi="Calibri" w:cs="Calibri"/>
              </w:rPr>
              <w:t xml:space="preserve">демонстрациона 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3A5198" w:rsidRPr="001B13F2" w:rsidRDefault="003A519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 w:rsidR="00637FE7">
              <w:rPr>
                <w:rFonts w:ascii="Calibri" w:hAnsi="Calibri" w:cs="Calibri"/>
                <w:lang w:val="sr-Cyrl-RS"/>
              </w:rPr>
              <w:t>ални,</w:t>
            </w:r>
          </w:p>
          <w:p w:rsidR="003A5198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3A5198"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887FD1" w:rsidRPr="001B13F2" w:rsidRDefault="00887FD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Компетенција за учење</w:t>
            </w:r>
          </w:p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Решавање проблема</w:t>
            </w:r>
          </w:p>
          <w:p w:rsidR="00887FD1" w:rsidRPr="001B13F2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203" w:type="dxa"/>
            <w:vMerge w:val="restart"/>
            <w:vAlign w:val="center"/>
          </w:tcPr>
          <w:p w:rsidR="003A5198" w:rsidRPr="001B13F2" w:rsidRDefault="003A5198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887FD1" w:rsidRPr="001B13F2" w:rsidRDefault="001B13F2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</w:t>
            </w:r>
            <w:r w:rsidR="003A5198"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 и друштво</w:t>
            </w:r>
          </w:p>
        </w:tc>
        <w:tc>
          <w:tcPr>
            <w:tcW w:w="1531" w:type="dxa"/>
            <w:vMerge w:val="restart"/>
            <w:vAlign w:val="center"/>
          </w:tcPr>
          <w:p w:rsidR="00887FD1" w:rsidRPr="001B13F2" w:rsidRDefault="00887FD1" w:rsidP="0086388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887FD1" w:rsidRPr="00C10722" w:rsidTr="001B13F2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:rsidR="00887FD1" w:rsidRPr="00C10722" w:rsidRDefault="00887FD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</w:tcPr>
          <w:p w:rsidR="00887FD1" w:rsidRPr="000D40B6" w:rsidRDefault="00887FD1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vAlign w:val="center"/>
          </w:tcPr>
          <w:p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D40B6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0D40B6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vMerge/>
            <w:vAlign w:val="center"/>
          </w:tcPr>
          <w:p w:rsidR="00887FD1" w:rsidRPr="000D40B6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31" w:type="dxa"/>
            <w:vMerge/>
            <w:vAlign w:val="center"/>
          </w:tcPr>
          <w:p w:rsidR="00887FD1" w:rsidRPr="000D40B6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1B13F2" w:rsidRDefault="001B13F2">
      <w:r>
        <w:br w:type="page"/>
      </w:r>
    </w:p>
    <w:tbl>
      <w:tblPr>
        <w:tblW w:w="15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7"/>
        <w:gridCol w:w="709"/>
        <w:gridCol w:w="1559"/>
        <w:gridCol w:w="709"/>
        <w:gridCol w:w="1559"/>
        <w:gridCol w:w="952"/>
        <w:gridCol w:w="1600"/>
        <w:gridCol w:w="1162"/>
        <w:gridCol w:w="1531"/>
      </w:tblGrid>
      <w:tr w:rsidR="00655933" w:rsidRPr="00C10722" w:rsidTr="00461897">
        <w:trPr>
          <w:cantSplit/>
          <w:trHeight w:val="197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387" w:type="dxa"/>
            <w:vMerge w:val="restart"/>
            <w:vAlign w:val="center"/>
          </w:tcPr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увиди могућности комбиновања различитих материјала из свакодневног живота са ликовним материјалима и практично примени стечена знања;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 примере уметничког рециклирања;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схвати еколошки значај и естетске вредности уметничког рециклирања;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Креативне игре разним материјалима и облицима</w:t>
            </w:r>
          </w:p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>Задатак: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 xml:space="preserve"> Робот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 xml:space="preserve">онолошка, дијалошка, 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</w:rPr>
              <w:t>рад са уџбеником,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демонстрациона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62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друштво,</w:t>
            </w:r>
          </w:p>
          <w:p w:rsidR="00655933" w:rsidRPr="001B13F2" w:rsidRDefault="00655933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31" w:type="dxa"/>
            <w:vMerge w:val="restart"/>
            <w:vAlign w:val="center"/>
          </w:tcPr>
          <w:p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разговор</w:t>
            </w:r>
          </w:p>
        </w:tc>
      </w:tr>
      <w:tr w:rsidR="00655933" w:rsidRPr="00C10722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  <w:vAlign w:val="center"/>
          </w:tcPr>
          <w:p w:rsidR="00655933" w:rsidRPr="001B13F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655933" w:rsidRPr="001B13F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52" w:type="dxa"/>
            <w:vMerge/>
            <w:textDirection w:val="btLr"/>
            <w:vAlign w:val="center"/>
          </w:tcPr>
          <w:p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00" w:type="dxa"/>
            <w:vMerge/>
            <w:vAlign w:val="center"/>
          </w:tcPr>
          <w:p w:rsidR="00655933" w:rsidRPr="001B13F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62" w:type="dxa"/>
            <w:vMerge/>
            <w:vAlign w:val="center"/>
          </w:tcPr>
          <w:p w:rsidR="00655933" w:rsidRPr="001B13F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31" w:type="dxa"/>
            <w:vMerge/>
            <w:vAlign w:val="center"/>
          </w:tcPr>
          <w:p w:rsidR="00655933" w:rsidRPr="001B13F2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55933" w:rsidRPr="00C10722" w:rsidTr="00461897">
        <w:trPr>
          <w:cantSplit/>
          <w:trHeight w:val="1470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основне боје;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како настају и које су изведене боје;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основне и изведене боје на цртежима и у свом окружењу;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увиђа како употреба боје на ликовном раду утиче на доживљај о раду;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основним и изведеним бојама кроз индивидуалну израду ликовног рада;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ради ликовне радове гваш техником.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Основне и изведене боје</w:t>
            </w:r>
          </w:p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Пијаца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Рад са подацима и информацијама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Индив. рад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31" w:type="dxa"/>
            <w:vMerge w:val="restart"/>
            <w:vAlign w:val="center"/>
          </w:tcPr>
          <w:p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њ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е и практичан рад</w:t>
            </w:r>
          </w:p>
        </w:tc>
      </w:tr>
      <w:tr w:rsidR="00655933" w:rsidRPr="00C10722" w:rsidTr="000D40B6">
        <w:trPr>
          <w:cantSplit/>
          <w:trHeight w:val="1199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  <w:vAlign w:val="center"/>
          </w:tcPr>
          <w:p w:rsidR="00655933" w:rsidRPr="00C1072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655933" w:rsidRPr="00C1072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655933" w:rsidRPr="00C1072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655933" w:rsidRPr="00C1072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00" w:type="dxa"/>
            <w:vMerge/>
            <w:vAlign w:val="center"/>
          </w:tcPr>
          <w:p w:rsidR="00655933" w:rsidRPr="00C1072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655933" w:rsidRPr="00C1072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31" w:type="dxa"/>
            <w:vMerge/>
            <w:vAlign w:val="center"/>
          </w:tcPr>
          <w:p w:rsidR="00655933" w:rsidRPr="003A5198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670B21" w:rsidRDefault="00670B21">
      <w:r>
        <w:br w:type="page"/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387"/>
        <w:gridCol w:w="709"/>
        <w:gridCol w:w="1559"/>
        <w:gridCol w:w="709"/>
        <w:gridCol w:w="1559"/>
        <w:gridCol w:w="993"/>
        <w:gridCol w:w="1559"/>
        <w:gridCol w:w="1134"/>
        <w:gridCol w:w="1529"/>
      </w:tblGrid>
      <w:tr w:rsidR="00887FD1" w:rsidRPr="00C10722" w:rsidTr="00461897">
        <w:trPr>
          <w:cantSplit/>
          <w:trHeight w:val="1308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887FD1" w:rsidRPr="00C10722" w:rsidRDefault="00670B2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387" w:type="dxa"/>
            <w:vMerge w:val="restart"/>
            <w:vAlign w:val="center"/>
          </w:tcPr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топле и хладне боје и препознаје их на примерима;</w:t>
            </w:r>
          </w:p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мешањем основних боја са белом и црном ствара нове;</w:t>
            </w:r>
          </w:p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топлим и хладним бојама;</w:t>
            </w:r>
          </w:p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слика акварел техником на влажном и сувом папиру.</w:t>
            </w:r>
          </w:p>
        </w:tc>
        <w:tc>
          <w:tcPr>
            <w:tcW w:w="709" w:type="dxa"/>
            <w:vAlign w:val="center"/>
          </w:tcPr>
          <w:p w:rsidR="00887FD1" w:rsidRPr="001B13F2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Топле и хладне боје</w:t>
            </w:r>
          </w:p>
          <w:p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Предео</w:t>
            </w:r>
          </w:p>
        </w:tc>
        <w:tc>
          <w:tcPr>
            <w:tcW w:w="709" w:type="dxa"/>
            <w:vAlign w:val="center"/>
          </w:tcPr>
          <w:p w:rsidR="00887FD1" w:rsidRPr="001B13F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1B13F2">
              <w:rPr>
                <w:rFonts w:ascii="Calibri" w:hAnsi="Calibri" w:cs="Calibri"/>
              </w:rPr>
              <w:t>демо</w:t>
            </w:r>
            <w:proofErr w:type="gramEnd"/>
            <w:r w:rsidRPr="001B13F2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1B13F2">
              <w:rPr>
                <w:rFonts w:ascii="Calibri" w:hAnsi="Calibri" w:cs="Calibri"/>
              </w:rPr>
              <w:t>метода</w:t>
            </w:r>
          </w:p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887FD1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887FD1" w:rsidRPr="001B13F2" w:rsidRDefault="00887FD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Компетенција за учење</w:t>
            </w:r>
          </w:p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Решавање проблема</w:t>
            </w:r>
          </w:p>
          <w:p w:rsidR="00887FD1" w:rsidRPr="001B13F2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</w:rPr>
              <w:t>Естетичка компетенција</w:t>
            </w:r>
          </w:p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7FD1" w:rsidRPr="001B13F2" w:rsidRDefault="003A5198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29" w:type="dxa"/>
            <w:vMerge w:val="restart"/>
            <w:vAlign w:val="center"/>
          </w:tcPr>
          <w:p w:rsidR="00887FD1" w:rsidRPr="001B13F2" w:rsidRDefault="009D3AA0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887FD1" w:rsidRPr="00C10722" w:rsidTr="00A939B7">
        <w:trPr>
          <w:cantSplit/>
          <w:trHeight w:val="441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887FD1" w:rsidRPr="00C10722" w:rsidRDefault="00887FD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  <w:vAlign w:val="center"/>
          </w:tcPr>
          <w:p w:rsidR="00887FD1" w:rsidRPr="00C10722" w:rsidRDefault="00887FD1" w:rsidP="00B303B6">
            <w:pPr>
              <w:numPr>
                <w:ilvl w:val="0"/>
                <w:numId w:val="8"/>
              </w:numPr>
              <w:spacing w:after="0" w:line="240" w:lineRule="auto"/>
              <w:ind w:left="357" w:right="-105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7FD1" w:rsidRPr="00C10722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C1072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887FD1" w:rsidRPr="00C1072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7FD1" w:rsidRPr="00C10722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29" w:type="dxa"/>
            <w:vMerge/>
            <w:vAlign w:val="center"/>
          </w:tcPr>
          <w:p w:rsidR="00887FD1" w:rsidRPr="00C10722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B303B6" w:rsidRPr="00C10722" w:rsidRDefault="00B303B6" w:rsidP="00B303B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:rsidR="00B303B6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CE3634" w:rsidRDefault="00CE3634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Pr="00C10722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bookmarkEnd w:id="0"/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80290" w:rsidRPr="000C5328" w:rsidRDefault="00080290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0C5328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080290" w:rsidRPr="000C5328" w:rsidRDefault="005721FB" w:rsidP="0008029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080290"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82"/>
        <w:gridCol w:w="630"/>
        <w:gridCol w:w="1843"/>
        <w:gridCol w:w="567"/>
        <w:gridCol w:w="1280"/>
        <w:gridCol w:w="810"/>
        <w:gridCol w:w="2021"/>
        <w:gridCol w:w="1134"/>
        <w:gridCol w:w="1500"/>
      </w:tblGrid>
      <w:tr w:rsidR="00080290" w:rsidRPr="000C5328" w:rsidTr="00494B1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:rsidR="00080290" w:rsidRPr="000C5328" w:rsidRDefault="00080290" w:rsidP="00494B1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0C53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A939B7" w:rsidRPr="000C5328" w:rsidTr="00A939B7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A939B7" w:rsidRPr="00C10722" w:rsidRDefault="00A939B7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82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A939B7" w:rsidRPr="00C10722" w:rsidRDefault="00A939B7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1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37FE7" w:rsidRPr="000C5328" w:rsidTr="00975D10">
        <w:trPr>
          <w:cantSplit/>
          <w:trHeight w:val="120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637FE7" w:rsidRPr="000C5328" w:rsidRDefault="00637FE7" w:rsidP="00494B17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182" w:type="dxa"/>
            <w:vMerge w:val="restart"/>
            <w:vAlign w:val="center"/>
          </w:tcPr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текстура;</w:t>
            </w:r>
          </w:p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стварну и замишљену текстуру на примерима;</w:t>
            </w:r>
          </w:p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речима опише текстуру и да предложи којим ликовним поступком се најуверљивије може представити;</w:t>
            </w:r>
          </w:p>
          <w:p w:rsidR="00637FE7" w:rsidRPr="001B13F2" w:rsidRDefault="00637FE7" w:rsidP="00AD5A2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rFonts w:ascii="Calibri" w:hAnsi="Calibri" w:cs="Calibri"/>
                <w:sz w:val="22"/>
                <w:szCs w:val="22"/>
              </w:rPr>
            </w:pPr>
            <w:r w:rsidRPr="001B13F2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различитим текстурама.</w:t>
            </w:r>
          </w:p>
        </w:tc>
        <w:tc>
          <w:tcPr>
            <w:tcW w:w="630" w:type="dxa"/>
            <w:vAlign w:val="center"/>
          </w:tcPr>
          <w:p w:rsidR="00637FE7" w:rsidRPr="001B13F2" w:rsidRDefault="00637FE7" w:rsidP="00975D10">
            <w:pPr>
              <w:spacing w:after="0" w:line="240" w:lineRule="auto"/>
              <w:ind w:left="113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9.</w:t>
            </w:r>
          </w:p>
        </w:tc>
        <w:tc>
          <w:tcPr>
            <w:tcW w:w="1843" w:type="dxa"/>
            <w:vMerge w:val="restart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Необична животиња</w:t>
            </w:r>
          </w:p>
        </w:tc>
        <w:tc>
          <w:tcPr>
            <w:tcW w:w="567" w:type="dxa"/>
            <w:vAlign w:val="center"/>
          </w:tcPr>
          <w:p w:rsidR="00637FE7" w:rsidRPr="001B13F2" w:rsidRDefault="00637FE7" w:rsidP="0049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</w:rPr>
              <w:t>O</w:t>
            </w:r>
          </w:p>
        </w:tc>
        <w:tc>
          <w:tcPr>
            <w:tcW w:w="1280" w:type="dxa"/>
            <w:vMerge w:val="restart"/>
            <w:vAlign w:val="center"/>
          </w:tcPr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1B13F2">
              <w:rPr>
                <w:rFonts w:ascii="Calibri" w:hAnsi="Calibri" w:cs="Calibri"/>
              </w:rPr>
              <w:t>демо</w:t>
            </w:r>
            <w:proofErr w:type="gramEnd"/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B13F2">
              <w:rPr>
                <w:rFonts w:ascii="Calibri" w:hAnsi="Calibri" w:cs="Calibri"/>
              </w:rPr>
              <w:t>метода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637FE7" w:rsidRPr="000C5328" w:rsidTr="00975D1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:rsidR="00637FE7" w:rsidRPr="000C5328" w:rsidRDefault="00637FE7" w:rsidP="00494B17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</w:tcPr>
          <w:p w:rsidR="00637FE7" w:rsidRPr="001B13F2" w:rsidRDefault="00637FE7" w:rsidP="00494B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637FE7" w:rsidRPr="001B13F2" w:rsidRDefault="00637FE7" w:rsidP="00975D1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1843" w:type="dxa"/>
            <w:vMerge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280" w:type="dxa"/>
            <w:vMerge/>
          </w:tcPr>
          <w:p w:rsidR="00637FE7" w:rsidRPr="000C5328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637FE7" w:rsidRPr="000C5328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637FE7" w:rsidRPr="000C5328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</w:tcPr>
          <w:p w:rsidR="00637FE7" w:rsidRPr="000C5328" w:rsidRDefault="00637FE7" w:rsidP="00863882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:rsidR="00637FE7" w:rsidRPr="000C5328" w:rsidRDefault="00637FE7" w:rsidP="00863882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7FE7" w:rsidRPr="000C5328" w:rsidTr="00975D10">
        <w:trPr>
          <w:cantSplit/>
          <w:trHeight w:val="124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37FE7" w:rsidRPr="000C5328" w:rsidRDefault="00637FE7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замишљена текстура;</w:t>
            </w:r>
          </w:p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фротаж, како настаје и користи та знања за давање идеја за креативно изражавање;</w:t>
            </w:r>
            <w:r w:rsidRPr="001B13F2" w:rsidDel="00AE211F">
              <w:rPr>
                <w:rFonts w:ascii="Calibri" w:hAnsi="Calibri" w:cs="Calibri"/>
                <w:lang w:val="sr-Cyrl-RS"/>
              </w:rPr>
              <w:t xml:space="preserve"> </w:t>
            </w:r>
          </w:p>
          <w:p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предложи којим ликовним поступком се најуверљивије може представити одређена текстура;</w:t>
            </w:r>
          </w:p>
          <w:p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одабере добру идеју и уме правилно да компонује и колажира ликовни рад колажом насталим фротаж техником.</w:t>
            </w:r>
          </w:p>
        </w:tc>
        <w:tc>
          <w:tcPr>
            <w:tcW w:w="630" w:type="dxa"/>
            <w:vAlign w:val="center"/>
          </w:tcPr>
          <w:p w:rsidR="00637FE7" w:rsidRPr="001B13F2" w:rsidRDefault="00637FE7" w:rsidP="00975D1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Свемирски брод</w:t>
            </w:r>
          </w:p>
        </w:tc>
        <w:tc>
          <w:tcPr>
            <w:tcW w:w="567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1B13F2">
              <w:rPr>
                <w:rFonts w:ascii="Calibri" w:hAnsi="Calibri" w:cs="Calibri"/>
              </w:rPr>
              <w:t>демо</w:t>
            </w:r>
            <w:proofErr w:type="gramEnd"/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B13F2">
              <w:rPr>
                <w:rFonts w:ascii="Calibri" w:hAnsi="Calibri" w:cs="Calibri"/>
              </w:rPr>
              <w:t>метода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65A24" w:rsidRPr="000C5328" w:rsidTr="00975D10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:rsidR="00465A24" w:rsidRPr="000C5328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:rsidR="00465A24" w:rsidRPr="000C5328" w:rsidRDefault="00465A24" w:rsidP="00975D1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0C5328">
              <w:rPr>
                <w:rFonts w:ascii="Calibri" w:hAnsi="Calibri" w:cs="Calibri"/>
                <w:noProof/>
              </w:rPr>
              <w:t>12.</w:t>
            </w:r>
          </w:p>
        </w:tc>
        <w:tc>
          <w:tcPr>
            <w:tcW w:w="1843" w:type="dxa"/>
            <w:vMerge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0C5328">
              <w:rPr>
                <w:rFonts w:ascii="Calibri" w:hAnsi="Calibri" w:cs="Calibri"/>
                <w:noProof/>
                <w:sz w:val="24"/>
                <w:lang w:val="sr-Cyrl-BA"/>
              </w:rPr>
              <w:t>У</w:t>
            </w:r>
          </w:p>
        </w:tc>
        <w:tc>
          <w:tcPr>
            <w:tcW w:w="1280" w:type="dxa"/>
            <w:vMerge/>
          </w:tcPr>
          <w:p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1134" w:type="dxa"/>
            <w:vMerge/>
          </w:tcPr>
          <w:p w:rsidR="00465A24" w:rsidRPr="000C5328" w:rsidRDefault="00465A24" w:rsidP="00494B17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:rsidR="00465A24" w:rsidRPr="000C5328" w:rsidRDefault="00465A24" w:rsidP="00494B1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65A24" w:rsidRPr="000C5328" w:rsidTr="00207103">
        <w:trPr>
          <w:cantSplit/>
          <w:trHeight w:val="119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уметнички занати;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који су производи уметничких заната;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декупаж техника;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и индивидуално уради ликовни задатак.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Производи уметничких заната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A939B7">
              <w:rPr>
                <w:rFonts w:ascii="Calibri" w:hAnsi="Calibri" w:cs="Calibri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A939B7">
              <w:rPr>
                <w:rFonts w:ascii="Calibri" w:hAnsi="Calibri" w:cs="Calibri"/>
              </w:rPr>
              <w:t>демо</w:t>
            </w:r>
            <w:proofErr w:type="gramEnd"/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A939B7">
              <w:rPr>
                <w:rFonts w:ascii="Calibri" w:hAnsi="Calibri" w:cs="Calibri"/>
              </w:rPr>
              <w:t>метода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="00465A24" w:rsidRPr="001B13F2" w:rsidRDefault="00465A24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465A24" w:rsidRPr="000C5328" w:rsidTr="00207103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:rsidR="00465A24" w:rsidRPr="001B13F2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:rsidR="00465A24" w:rsidRPr="001B13F2" w:rsidRDefault="00465A24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14.</w:t>
            </w:r>
          </w:p>
        </w:tc>
        <w:tc>
          <w:tcPr>
            <w:tcW w:w="1843" w:type="dxa"/>
            <w:vMerge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2021" w:type="dxa"/>
            <w:vMerge/>
            <w:vAlign w:val="center"/>
          </w:tcPr>
          <w:p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65A24" w:rsidRPr="000C5328" w:rsidTr="00207103">
        <w:trPr>
          <w:cantSplit/>
          <w:trHeight w:val="118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споната слика и како настаје;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 xml:space="preserve">развија машту кроз уочавање више могућности креирања уметичког дела уз помоћ спонтане слике; 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спонтаној слици и индивидуално уради ликовни задатак.</w:t>
            </w:r>
          </w:p>
        </w:tc>
        <w:tc>
          <w:tcPr>
            <w:tcW w:w="630" w:type="dxa"/>
            <w:vAlign w:val="center"/>
          </w:tcPr>
          <w:p w:rsidR="00465A24" w:rsidRPr="001B13F2" w:rsidRDefault="00465A24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15.</w:t>
            </w:r>
          </w:p>
        </w:tc>
        <w:tc>
          <w:tcPr>
            <w:tcW w:w="1843" w:type="dxa"/>
            <w:vMerge w:val="restart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>Споната слика</w:t>
            </w:r>
          </w:p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bCs/>
                <w:i/>
                <w:lang w:val="sr-Cyrl-RS"/>
              </w:rPr>
              <w:t>Спонтана слика</w:t>
            </w:r>
          </w:p>
        </w:tc>
        <w:tc>
          <w:tcPr>
            <w:tcW w:w="567" w:type="dxa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A939B7">
              <w:rPr>
                <w:rFonts w:ascii="Calibri" w:hAnsi="Calibri" w:cs="Calibri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A939B7">
              <w:rPr>
                <w:rFonts w:ascii="Calibri" w:hAnsi="Calibri" w:cs="Calibri"/>
              </w:rPr>
              <w:t>демо</w:t>
            </w:r>
            <w:proofErr w:type="gramEnd"/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A939B7">
              <w:rPr>
                <w:rFonts w:ascii="Calibri" w:hAnsi="Calibri" w:cs="Calibri"/>
              </w:rPr>
              <w:t>метода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B60722" w:rsidRPr="000C5328" w:rsidTr="00207103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B60722" w:rsidRPr="000C5328" w:rsidRDefault="00B60722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:rsidR="00B60722" w:rsidRPr="001B13F2" w:rsidRDefault="00B60722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:rsidR="00B60722" w:rsidRPr="001B13F2" w:rsidRDefault="00B60722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16.</w:t>
            </w:r>
          </w:p>
        </w:tc>
        <w:tc>
          <w:tcPr>
            <w:tcW w:w="1843" w:type="dxa"/>
            <w:vMerge/>
            <w:vAlign w:val="center"/>
          </w:tcPr>
          <w:p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:rsidR="00B60722" w:rsidRPr="000C5328" w:rsidRDefault="00B60722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B60722" w:rsidRPr="000C5328" w:rsidRDefault="00B60722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B60722" w:rsidRPr="000C5328" w:rsidRDefault="00B60722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0722" w:rsidRPr="000C5328" w:rsidRDefault="00B60722" w:rsidP="00DF6DE1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:rsidR="00B60722" w:rsidRPr="000C5328" w:rsidRDefault="00B60722" w:rsidP="00DF6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1935BF" w:rsidRDefault="001935BF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080290" w:rsidRPr="000C5328" w:rsidRDefault="00080290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r w:rsidRPr="000C5328">
        <w:rPr>
          <w:rFonts w:ascii="Calibri" w:hAnsi="Calibri" w:cs="Calibri"/>
          <w:sz w:val="24"/>
          <w:szCs w:val="24"/>
        </w:rPr>
        <w:t>Датум предаје: _________________</w:t>
      </w:r>
      <w:r w:rsidRPr="000C5328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P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42E7F" w:rsidRPr="00C10722" w:rsidRDefault="00F42E7F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87"/>
        <w:gridCol w:w="708"/>
        <w:gridCol w:w="1843"/>
        <w:gridCol w:w="425"/>
        <w:gridCol w:w="1418"/>
        <w:gridCol w:w="850"/>
        <w:gridCol w:w="1843"/>
        <w:gridCol w:w="1134"/>
        <w:gridCol w:w="1624"/>
      </w:tblGrid>
      <w:tr w:rsidR="00B303B6" w:rsidRPr="00C10722" w:rsidTr="009E3DB4">
        <w:trPr>
          <w:cantSplit/>
          <w:trHeight w:val="742"/>
          <w:jc w:val="center"/>
        </w:trPr>
        <w:tc>
          <w:tcPr>
            <w:tcW w:w="15613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272229" w:rsidRPr="00C10722" w:rsidTr="0027222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272229" w:rsidRPr="00C10722" w:rsidRDefault="00272229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87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272229" w:rsidRPr="00C10722" w:rsidRDefault="00272229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207103">
        <w:trPr>
          <w:cantSplit/>
          <w:trHeight w:val="9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Default="00B60722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МАТЕРИЈАЛИ</w:t>
            </w:r>
          </w:p>
        </w:tc>
        <w:tc>
          <w:tcPr>
            <w:tcW w:w="5087" w:type="dxa"/>
            <w:vMerge w:val="restart"/>
            <w:vAlign w:val="center"/>
          </w:tcPr>
          <w:p w:rsidR="00B60722" w:rsidRPr="001B13F2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ликовне технике и ликовни материјали, уметничка рециклажа, уметнички занати, боје, текстуре, спонтана слика;</w:t>
            </w:r>
          </w:p>
          <w:p w:rsidR="00B60722" w:rsidRPr="001B13F2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708" w:type="dxa"/>
            <w:vAlign w:val="center"/>
          </w:tcPr>
          <w:p w:rsidR="00B60722" w:rsidRPr="001B13F2" w:rsidRDefault="00B60722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17.</w:t>
            </w:r>
          </w:p>
        </w:tc>
        <w:tc>
          <w:tcPr>
            <w:tcW w:w="1843" w:type="dxa"/>
            <w:vMerge w:val="restart"/>
            <w:vAlign w:val="center"/>
          </w:tcPr>
          <w:p w:rsidR="00B60722" w:rsidRPr="001B13F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Научили смо о ликовним техникама и материјалима</w:t>
            </w:r>
          </w:p>
        </w:tc>
        <w:tc>
          <w:tcPr>
            <w:tcW w:w="425" w:type="dxa"/>
            <w:vAlign w:val="center"/>
          </w:tcPr>
          <w:p w:rsidR="00B60722" w:rsidRPr="001B13F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A939B7">
              <w:rPr>
                <w:rFonts w:ascii="Calibri" w:hAnsi="Calibri" w:cs="Calibri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A939B7">
              <w:rPr>
                <w:rFonts w:ascii="Calibri" w:hAnsi="Calibri" w:cs="Calibri"/>
              </w:rPr>
              <w:t>демо</w:t>
            </w:r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Pr="00A939B7">
              <w:rPr>
                <w:rFonts w:ascii="Calibri" w:hAnsi="Calibri" w:cs="Calibri"/>
              </w:rPr>
              <w:t>метода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0722" w:rsidRPr="00A939B7" w:rsidRDefault="00B60722" w:rsidP="00B6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:rsidR="00B60722" w:rsidRPr="00A939B7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vMerge w:val="restart"/>
            <w:vAlign w:val="center"/>
          </w:tcPr>
          <w:p w:rsidR="00B60722" w:rsidRPr="001B13F2" w:rsidRDefault="00B60722" w:rsidP="00B6072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B60722" w:rsidRPr="00A939B7" w:rsidRDefault="00B60722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624" w:type="dxa"/>
            <w:vMerge w:val="restart"/>
            <w:vAlign w:val="center"/>
          </w:tcPr>
          <w:p w:rsidR="00B60722" w:rsidRPr="00A939B7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</w:tc>
      </w:tr>
      <w:tr w:rsidR="00207103" w:rsidRPr="00C10722" w:rsidTr="00207103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207103" w:rsidRPr="00C10722" w:rsidRDefault="00207103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:rsidR="00207103" w:rsidRPr="001B13F2" w:rsidRDefault="00207103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207103" w:rsidRPr="001B13F2" w:rsidRDefault="00207103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18.</w:t>
            </w:r>
          </w:p>
        </w:tc>
        <w:tc>
          <w:tcPr>
            <w:tcW w:w="1843" w:type="dxa"/>
            <w:vMerge/>
            <w:vAlign w:val="center"/>
          </w:tcPr>
          <w:p w:rsidR="00207103" w:rsidRPr="001B13F2" w:rsidRDefault="00207103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207103" w:rsidRPr="001B13F2" w:rsidRDefault="00207103" w:rsidP="00D42EB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207103" w:rsidRPr="00A939B7" w:rsidRDefault="00207103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07103" w:rsidRPr="001B13F2" w:rsidRDefault="00207103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:rsidR="00207103" w:rsidRPr="00A939B7" w:rsidRDefault="00207103" w:rsidP="00B6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34" w:type="dxa"/>
            <w:vMerge/>
            <w:vAlign w:val="center"/>
          </w:tcPr>
          <w:p w:rsidR="00207103" w:rsidRPr="001B13F2" w:rsidRDefault="00207103" w:rsidP="00B6072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624" w:type="dxa"/>
            <w:vMerge/>
            <w:vAlign w:val="center"/>
          </w:tcPr>
          <w:p w:rsidR="00207103" w:rsidRPr="00A939B7" w:rsidRDefault="00207103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207103" w:rsidRPr="00C10722" w:rsidTr="00207103">
        <w:trPr>
          <w:cantSplit/>
          <w:trHeight w:val="121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207103" w:rsidRPr="00C10722" w:rsidRDefault="00207103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</w:tcPr>
          <w:p w:rsidR="00207103" w:rsidRPr="00465A24" w:rsidRDefault="00207103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невербална комуникација;</w:t>
            </w:r>
          </w:p>
          <w:p w:rsidR="00207103" w:rsidRPr="00465A24" w:rsidRDefault="00207103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на које све начине можемо да искажемо поруку невербалном комуникацијом;</w:t>
            </w:r>
          </w:p>
          <w:p w:rsidR="00207103" w:rsidRPr="00465A24" w:rsidRDefault="00207103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разуме невербалну комуникацију на примерима;</w:t>
            </w:r>
          </w:p>
          <w:p w:rsidR="00207103" w:rsidRPr="00465A24" w:rsidRDefault="00207103" w:rsidP="00B303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наслика ликовни рад којим ће јасно приказати невербалну комуникацију.</w:t>
            </w:r>
          </w:p>
        </w:tc>
        <w:tc>
          <w:tcPr>
            <w:tcW w:w="708" w:type="dxa"/>
            <w:vAlign w:val="center"/>
          </w:tcPr>
          <w:p w:rsidR="00207103" w:rsidRPr="00465A24" w:rsidRDefault="00207103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19.</w:t>
            </w:r>
          </w:p>
        </w:tc>
        <w:tc>
          <w:tcPr>
            <w:tcW w:w="1843" w:type="dxa"/>
            <w:vMerge w:val="restart"/>
            <w:vAlign w:val="center"/>
          </w:tcPr>
          <w:p w:rsidR="00207103" w:rsidRPr="00465A24" w:rsidRDefault="00207103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  <w:lang w:val="sr-Cyrl-BA"/>
              </w:rPr>
              <w:t>Невербална комуникација</w:t>
            </w:r>
          </w:p>
          <w:p w:rsidR="00207103" w:rsidRPr="00465A24" w:rsidRDefault="00207103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</w:rPr>
              <w:t xml:space="preserve">Задатак: </w:t>
            </w:r>
            <w:r w:rsidRPr="00465A24">
              <w:rPr>
                <w:rFonts w:cs="Calibri"/>
                <w:b/>
                <w:i/>
                <w:noProof/>
                <w:sz w:val="22"/>
                <w:szCs w:val="22"/>
                <w:lang w:val="sr-Cyrl-BA"/>
              </w:rPr>
              <w:t>Насликај осећање</w:t>
            </w:r>
          </w:p>
        </w:tc>
        <w:tc>
          <w:tcPr>
            <w:tcW w:w="425" w:type="dxa"/>
            <w:vAlign w:val="center"/>
          </w:tcPr>
          <w:p w:rsidR="00207103" w:rsidRPr="004E5EC6" w:rsidRDefault="004E5EC6" w:rsidP="00D42EB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207103" w:rsidRPr="00465A24" w:rsidRDefault="00207103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207103" w:rsidRPr="00465A24" w:rsidRDefault="00207103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207103" w:rsidRPr="00465A24" w:rsidRDefault="00207103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207103" w:rsidRPr="00465A24" w:rsidRDefault="00207103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207103" w:rsidRPr="00465A24" w:rsidRDefault="00207103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07103" w:rsidRPr="001B13F2" w:rsidRDefault="0020710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207103" w:rsidRPr="001B13F2" w:rsidRDefault="0020710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207103" w:rsidRPr="00465A24" w:rsidRDefault="0020710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7103" w:rsidRPr="00465A24" w:rsidRDefault="00207103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vMerge w:val="restart"/>
            <w:vAlign w:val="center"/>
          </w:tcPr>
          <w:p w:rsidR="00207103" w:rsidRPr="00465A24" w:rsidRDefault="00207103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207103" w:rsidRPr="00465A24" w:rsidRDefault="00207103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Грађан.</w:t>
            </w: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васп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24" w:type="dxa"/>
            <w:vMerge w:val="restart"/>
            <w:vAlign w:val="center"/>
          </w:tcPr>
          <w:p w:rsidR="00207103" w:rsidRPr="00465A24" w:rsidRDefault="00207103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207103" w:rsidRPr="00C10722" w:rsidTr="00207103">
        <w:trPr>
          <w:trHeight w:val="1469"/>
          <w:jc w:val="center"/>
        </w:trPr>
        <w:tc>
          <w:tcPr>
            <w:tcW w:w="681" w:type="dxa"/>
            <w:vMerge/>
            <w:vAlign w:val="center"/>
          </w:tcPr>
          <w:p w:rsidR="00207103" w:rsidRPr="00C10722" w:rsidRDefault="00207103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</w:tcPr>
          <w:p w:rsidR="00207103" w:rsidRPr="00465A24" w:rsidRDefault="00207103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7103" w:rsidRPr="00465A24" w:rsidRDefault="00207103" w:rsidP="0020710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20.</w:t>
            </w:r>
          </w:p>
        </w:tc>
        <w:tc>
          <w:tcPr>
            <w:tcW w:w="1843" w:type="dxa"/>
            <w:vMerge/>
            <w:vAlign w:val="center"/>
          </w:tcPr>
          <w:p w:rsidR="00207103" w:rsidRPr="00465A24" w:rsidRDefault="00207103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207103" w:rsidRPr="00465A24" w:rsidRDefault="0020710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207103" w:rsidRPr="00465A24" w:rsidRDefault="00207103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vAlign w:val="center"/>
          </w:tcPr>
          <w:p w:rsidR="00207103" w:rsidRPr="00465A24" w:rsidRDefault="00207103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207103" w:rsidRPr="00465A24" w:rsidRDefault="00207103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vAlign w:val="center"/>
          </w:tcPr>
          <w:p w:rsidR="00207103" w:rsidRPr="00465A24" w:rsidRDefault="00207103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207103" w:rsidRPr="00465A24" w:rsidRDefault="00207103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48239C" w:rsidRDefault="0048239C">
      <w:r>
        <w:br w:type="page"/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87"/>
        <w:gridCol w:w="708"/>
        <w:gridCol w:w="1843"/>
        <w:gridCol w:w="425"/>
        <w:gridCol w:w="1418"/>
        <w:gridCol w:w="850"/>
        <w:gridCol w:w="1843"/>
        <w:gridCol w:w="1134"/>
        <w:gridCol w:w="1624"/>
      </w:tblGrid>
      <w:tr w:rsidR="00402CA6" w:rsidRPr="00C10722" w:rsidTr="00461897">
        <w:trPr>
          <w:cantSplit/>
          <w:trHeight w:val="80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  <w:vAlign w:val="center"/>
          </w:tcPr>
          <w:p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комуникација и препознаје је на примерима и у свакодневном животу;</w:t>
            </w:r>
          </w:p>
          <w:p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проналази узрочно-последичне везе у природи где је визуелна комуникација веома важна;</w:t>
            </w:r>
          </w:p>
          <w:p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FF0000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индивидуално наслика ликовни рад којим ће практично употребити знања о визуелној комуникацији.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21.</w:t>
            </w: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Колаж од природних материјала</w:t>
            </w: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Компетенције за учење</w:t>
            </w:r>
          </w:p>
        </w:tc>
        <w:tc>
          <w:tcPr>
            <w:tcW w:w="1134" w:type="dxa"/>
            <w:vMerge w:val="restart"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624" w:type="dxa"/>
            <w:vMerge w:val="restart"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272229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:rsidR="00402CA6" w:rsidRPr="00465A24" w:rsidRDefault="00402CA6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22.</w:t>
            </w:r>
          </w:p>
        </w:tc>
        <w:tc>
          <w:tcPr>
            <w:tcW w:w="1843" w:type="dxa"/>
            <w:vMerge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CA6" w:rsidRPr="00C10722" w:rsidRDefault="00402CA6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4" w:type="dxa"/>
            <w:vMerge/>
            <w:vAlign w:val="center"/>
          </w:tcPr>
          <w:p w:rsidR="00402CA6" w:rsidRPr="00C10722" w:rsidRDefault="00402CA6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02CA6" w:rsidRPr="00C10722" w:rsidTr="00461897">
        <w:trPr>
          <w:cantSplit/>
          <w:trHeight w:val="1047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 w:val="restart"/>
            <w:vAlign w:val="center"/>
          </w:tcPr>
          <w:p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порука;</w:t>
            </w:r>
          </w:p>
          <w:p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препознаје визуелна поруке у животу и свакодневном окружењу;</w:t>
            </w:r>
          </w:p>
          <w:p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индивидуално наслика ликовни рад којим ће практично пренети визуелну поруку.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23.</w:t>
            </w: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Кад порастем бићу</w:t>
            </w: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134" w:type="dxa"/>
            <w:vMerge w:val="restart"/>
            <w:vAlign w:val="center"/>
          </w:tcPr>
          <w:p w:rsidR="00402CA6" w:rsidRPr="001B13F2" w:rsidRDefault="00402CA6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402CA6" w:rsidRPr="00465A24" w:rsidRDefault="00402CA6" w:rsidP="00655933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4" w:type="dxa"/>
            <w:vMerge w:val="restart"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38343A">
        <w:trPr>
          <w:cantSplit/>
          <w:trHeight w:val="1534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:rsidR="00402CA6" w:rsidRPr="00465A24" w:rsidRDefault="00402CA6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24.</w:t>
            </w:r>
          </w:p>
        </w:tc>
        <w:tc>
          <w:tcPr>
            <w:tcW w:w="1843" w:type="dxa"/>
            <w:vMerge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50" w:type="dxa"/>
            <w:vMerge/>
            <w:vAlign w:val="center"/>
          </w:tcPr>
          <w:p w:rsidR="00402CA6" w:rsidRPr="00465A24" w:rsidRDefault="00402CA6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1935BF" w:rsidRPr="001935BF" w:rsidRDefault="001935BF" w:rsidP="00B303B6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P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90673E" w:rsidRDefault="00F42E7F" w:rsidP="001935B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24"/>
        <w:gridCol w:w="708"/>
        <w:gridCol w:w="1701"/>
        <w:gridCol w:w="567"/>
        <w:gridCol w:w="1418"/>
        <w:gridCol w:w="830"/>
        <w:gridCol w:w="1721"/>
        <w:gridCol w:w="1261"/>
        <w:gridCol w:w="1581"/>
      </w:tblGrid>
      <w:tr w:rsidR="00B303B6" w:rsidRPr="00C10722" w:rsidTr="00DF6DE1">
        <w:trPr>
          <w:cantSplit/>
          <w:trHeight w:val="742"/>
          <w:jc w:val="center"/>
        </w:trPr>
        <w:tc>
          <w:tcPr>
            <w:tcW w:w="15192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726DA" w:rsidRPr="00C10722" w:rsidTr="00DF6DE1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24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30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8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02CA6" w:rsidRPr="00C10722" w:rsidTr="00B60722">
        <w:trPr>
          <w:cantSplit/>
          <w:trHeight w:val="120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Merge w:val="restart"/>
            <w:vAlign w:val="center"/>
          </w:tcPr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знак и шта је симбол и препознаје их на примерима из свакодневног живота;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прави разлику између знака и симбола;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схвата естетски значај грба и симола;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осећај припадности и заједништва народу, граду, спортском клубу, одељењу;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практично примени стечена знања о грбу и симболу израдом ликовног рада у глини.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25.</w:t>
            </w:r>
          </w:p>
        </w:tc>
        <w:tc>
          <w:tcPr>
            <w:tcW w:w="1701" w:type="dxa"/>
            <w:vMerge w:val="restart"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:rsidR="00402CA6" w:rsidRPr="00465A24" w:rsidRDefault="00402CA6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Задатака:</w:t>
            </w:r>
          </w:p>
          <w:p w:rsidR="00402CA6" w:rsidRPr="00465A24" w:rsidRDefault="00402CA6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Грб мог одељења</w:t>
            </w: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Merge w:val="restart"/>
            <w:vAlign w:val="center"/>
          </w:tcPr>
          <w:p w:rsidR="00402CA6" w:rsidRPr="00465A24" w:rsidRDefault="00402CA6" w:rsidP="00B60722">
            <w:pPr>
              <w:ind w:left="-22"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465A24">
              <w:rPr>
                <w:rFonts w:ascii="Calibri" w:hAnsi="Calibri" w:cs="Calibri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1581" w:type="dxa"/>
            <w:vMerge w:val="restart"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461897">
        <w:trPr>
          <w:cantSplit/>
          <w:trHeight w:val="1207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402CA6" w:rsidRPr="00B60722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26.</w:t>
            </w:r>
          </w:p>
        </w:tc>
        <w:tc>
          <w:tcPr>
            <w:tcW w:w="1701" w:type="dxa"/>
            <w:vMerge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21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61" w:type="dxa"/>
            <w:vMerge/>
            <w:vAlign w:val="center"/>
          </w:tcPr>
          <w:p w:rsidR="00402CA6" w:rsidRPr="001B13F2" w:rsidRDefault="00402CA6" w:rsidP="00B60722">
            <w:pPr>
              <w:ind w:left="-22"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vMerge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02CA6" w:rsidRPr="00C10722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 w:val="restart"/>
          </w:tcPr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 и схвати ликовну поруку;</w:t>
            </w:r>
          </w:p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критички став према различитим ликовним порукама;</w:t>
            </w:r>
          </w:p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пејзаш;</w:t>
            </w:r>
          </w:p>
          <w:p w:rsidR="00402CA6" w:rsidRPr="00465A24" w:rsidRDefault="00402CA6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ликовним порукама израдом ликовног рада.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27.</w:t>
            </w:r>
          </w:p>
        </w:tc>
        <w:tc>
          <w:tcPr>
            <w:tcW w:w="1701" w:type="dxa"/>
            <w:vMerge w:val="restart"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Ликовне поруке као могућност споразумевања </w:t>
            </w:r>
          </w:p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Пикасо и ја</w:t>
            </w: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Merge w:val="restart"/>
            <w:vAlign w:val="center"/>
          </w:tcPr>
          <w:p w:rsidR="00402CA6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</w:p>
        </w:tc>
        <w:tc>
          <w:tcPr>
            <w:tcW w:w="1581" w:type="dxa"/>
            <w:vMerge w:val="restart"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/>
          </w:tcPr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402CA6" w:rsidRPr="00B60722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28.</w:t>
            </w:r>
          </w:p>
        </w:tc>
        <w:tc>
          <w:tcPr>
            <w:tcW w:w="1701" w:type="dxa"/>
            <w:vMerge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21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61" w:type="dxa"/>
            <w:vMerge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vMerge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:rsidTr="00461897">
        <w:trPr>
          <w:cantSplit/>
          <w:trHeight w:val="128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Merge w:val="restart"/>
            <w:vAlign w:val="center"/>
          </w:tcPr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напише позивницу за рођендан пазећи на лепо писање;</w:t>
            </w:r>
          </w:p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калиграм;</w:t>
            </w:r>
          </w:p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направи позивницу користећи графику и лепо писање;</w:t>
            </w:r>
          </w:p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:rsidR="00DF6DE1" w:rsidRPr="00DF6DE1" w:rsidRDefault="00DF6DE1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Позивница</w:t>
            </w:r>
          </w:p>
        </w:tc>
        <w:tc>
          <w:tcPr>
            <w:tcW w:w="567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r w:rsidRPr="00DF6DE1">
              <w:rPr>
                <w:rFonts w:ascii="Calibri" w:hAnsi="Calibri" w:cs="Calibri"/>
              </w:rPr>
              <w:t>онолошка, дијалошка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DF6DE1">
              <w:rPr>
                <w:rFonts w:ascii="Calibri" w:hAnsi="Calibri" w:cs="Calibri"/>
              </w:rPr>
              <w:t>демо</w:t>
            </w:r>
            <w:proofErr w:type="gram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</w:rPr>
              <w:t>рад са уџбеником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261" w:type="dxa"/>
            <w:vMerge w:val="restart"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35028D" w:rsidRPr="00C10722" w:rsidTr="00524811">
        <w:trPr>
          <w:cantSplit/>
          <w:trHeight w:val="1343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35028D" w:rsidRPr="00C10722" w:rsidRDefault="0035028D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:rsidR="0035028D" w:rsidRPr="00DF6DE1" w:rsidRDefault="0035028D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35028D" w:rsidRPr="00DF6DE1" w:rsidRDefault="0035028D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30.</w:t>
            </w:r>
          </w:p>
        </w:tc>
        <w:tc>
          <w:tcPr>
            <w:tcW w:w="1701" w:type="dxa"/>
            <w:vMerge/>
            <w:vAlign w:val="center"/>
          </w:tcPr>
          <w:p w:rsidR="0035028D" w:rsidRPr="00DF6DE1" w:rsidRDefault="0035028D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35028D" w:rsidRPr="00DF6DE1" w:rsidRDefault="0035028D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35028D" w:rsidRPr="00DF6DE1" w:rsidRDefault="0035028D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30" w:type="dxa"/>
            <w:vMerge/>
            <w:vAlign w:val="center"/>
          </w:tcPr>
          <w:p w:rsidR="0035028D" w:rsidRPr="00DF6DE1" w:rsidRDefault="0035028D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21" w:type="dxa"/>
            <w:vMerge/>
            <w:vAlign w:val="center"/>
          </w:tcPr>
          <w:p w:rsidR="0035028D" w:rsidRPr="00DF6DE1" w:rsidRDefault="0035028D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261" w:type="dxa"/>
            <w:vMerge/>
            <w:vAlign w:val="center"/>
          </w:tcPr>
          <w:p w:rsidR="0035028D" w:rsidRPr="00DF6DE1" w:rsidRDefault="0035028D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35028D" w:rsidRPr="00DF6DE1" w:rsidRDefault="0035028D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</w:rPr>
      </w:pPr>
    </w:p>
    <w:p w:rsidR="00B303B6" w:rsidRPr="00C10722" w:rsidRDefault="00B303B6" w:rsidP="00B303B6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P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360E0B" w:rsidRDefault="00360E0B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360E0B" w:rsidRDefault="00360E0B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360E0B" w:rsidRDefault="00360E0B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360E0B" w:rsidRDefault="00360E0B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360E0B" w:rsidRDefault="00360E0B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E84CC2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843"/>
        <w:gridCol w:w="567"/>
        <w:gridCol w:w="1559"/>
        <w:gridCol w:w="709"/>
        <w:gridCol w:w="1701"/>
        <w:gridCol w:w="1276"/>
        <w:gridCol w:w="1813"/>
      </w:tblGrid>
      <w:tr w:rsidR="00B303B6" w:rsidRPr="00C10722" w:rsidTr="007A6308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726DA" w:rsidRPr="00C10722" w:rsidTr="007A6308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5028D" w:rsidRPr="00C10722" w:rsidTr="00360E0B">
        <w:trPr>
          <w:cantSplit/>
          <w:trHeight w:val="120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35028D" w:rsidRPr="00655933" w:rsidRDefault="000F02B2" w:rsidP="00360E0B">
            <w:pPr>
              <w:ind w:left="113" w:right="-108"/>
              <w:rPr>
                <w:rFonts w:ascii="Calibri" w:eastAsia="Times New Roman" w:hAnsi="Calibri" w:cs="Calibri"/>
                <w:sz w:val="28"/>
                <w:lang w:val="sr-Cyrl-R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35028D" w:rsidRPr="00DF6DE1" w:rsidRDefault="0035028D" w:rsidP="0068355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направи новогодишњу честитку користећи више идеја креирања;</w:t>
            </w:r>
          </w:p>
          <w:p w:rsidR="0035028D" w:rsidRPr="00DF6DE1" w:rsidRDefault="0035028D" w:rsidP="0068355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користећи знање о лепом писању напише честитку;</w:t>
            </w:r>
          </w:p>
          <w:p w:rsidR="0035028D" w:rsidRPr="00DF6DE1" w:rsidRDefault="0035028D" w:rsidP="0068355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увиди значај хуманитарног рада и свој удео у њему;</w:t>
            </w:r>
          </w:p>
          <w:p w:rsidR="0035028D" w:rsidRPr="00DF6DE1" w:rsidRDefault="0035028D" w:rsidP="0068355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567" w:type="dxa"/>
            <w:vAlign w:val="center"/>
          </w:tcPr>
          <w:p w:rsidR="0035028D" w:rsidRPr="00DF6DE1" w:rsidRDefault="0035028D" w:rsidP="0068355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31.</w:t>
            </w:r>
          </w:p>
        </w:tc>
        <w:tc>
          <w:tcPr>
            <w:tcW w:w="1843" w:type="dxa"/>
            <w:vMerge w:val="restart"/>
            <w:vAlign w:val="center"/>
          </w:tcPr>
          <w:p w:rsidR="0035028D" w:rsidRPr="00DF6DE1" w:rsidRDefault="0035028D" w:rsidP="00683558">
            <w:p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:rsidR="0035028D" w:rsidRPr="00DF6DE1" w:rsidRDefault="0035028D" w:rsidP="0068355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Новогодишње честитке</w:t>
            </w:r>
          </w:p>
        </w:tc>
        <w:tc>
          <w:tcPr>
            <w:tcW w:w="567" w:type="dxa"/>
            <w:vAlign w:val="center"/>
          </w:tcPr>
          <w:p w:rsidR="0035028D" w:rsidRPr="00DF6DE1" w:rsidRDefault="0035028D" w:rsidP="0068355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:rsidR="0035028D" w:rsidRPr="00DF6DE1" w:rsidRDefault="0035028D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  <w:p w:rsidR="0035028D" w:rsidRPr="00DF6DE1" w:rsidRDefault="0035028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DF6DE1">
              <w:rPr>
                <w:rFonts w:ascii="Calibri" w:hAnsi="Calibri" w:cs="Calibri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35028D" w:rsidRPr="00DF6DE1" w:rsidRDefault="0035028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35028D" w:rsidRPr="00DF6DE1" w:rsidRDefault="0035028D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:rsidR="0035028D" w:rsidRPr="00DF6DE1" w:rsidRDefault="0035028D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028D" w:rsidRPr="001B13F2" w:rsidRDefault="0035028D" w:rsidP="00683558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35028D" w:rsidRPr="001B13F2" w:rsidRDefault="0035028D" w:rsidP="00683558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35028D" w:rsidRPr="00DF6DE1" w:rsidRDefault="0035028D" w:rsidP="00683558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028D" w:rsidRPr="00DF6DE1" w:rsidRDefault="0035028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друштву, Сарадња</w:t>
            </w:r>
          </w:p>
        </w:tc>
        <w:tc>
          <w:tcPr>
            <w:tcW w:w="1276" w:type="dxa"/>
            <w:vMerge w:val="restart"/>
            <w:vAlign w:val="center"/>
          </w:tcPr>
          <w:p w:rsidR="0035028D" w:rsidRDefault="0035028D" w:rsidP="00683558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:rsidR="0035028D" w:rsidRPr="00DF6DE1" w:rsidRDefault="0035028D" w:rsidP="00683558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813" w:type="dxa"/>
            <w:vMerge w:val="restart"/>
            <w:vAlign w:val="center"/>
          </w:tcPr>
          <w:p w:rsidR="0035028D" w:rsidRPr="00DF6DE1" w:rsidRDefault="0035028D" w:rsidP="00683558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35028D" w:rsidRPr="00C10722" w:rsidTr="00360E0B">
        <w:trPr>
          <w:cantSplit/>
          <w:trHeight w:val="1207"/>
          <w:jc w:val="center"/>
        </w:trPr>
        <w:tc>
          <w:tcPr>
            <w:tcW w:w="681" w:type="dxa"/>
            <w:vMerge/>
            <w:textDirection w:val="btLr"/>
          </w:tcPr>
          <w:p w:rsidR="0035028D" w:rsidRPr="00655933" w:rsidRDefault="0035028D" w:rsidP="00360E0B">
            <w:pPr>
              <w:ind w:left="113" w:right="-108"/>
              <w:jc w:val="center"/>
              <w:rPr>
                <w:rFonts w:ascii="Calibri" w:eastAsia="Times New Roman" w:hAnsi="Calibri" w:cs="Calibri"/>
                <w:sz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35028D" w:rsidRPr="00DF6DE1" w:rsidRDefault="0035028D" w:rsidP="0068355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35028D" w:rsidRPr="00DF6DE1" w:rsidRDefault="0035028D" w:rsidP="0068355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32.</w:t>
            </w:r>
          </w:p>
        </w:tc>
        <w:tc>
          <w:tcPr>
            <w:tcW w:w="1843" w:type="dxa"/>
            <w:vMerge/>
            <w:vAlign w:val="center"/>
          </w:tcPr>
          <w:p w:rsidR="0035028D" w:rsidRPr="00DF6DE1" w:rsidRDefault="0035028D" w:rsidP="00683558">
            <w:p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35028D" w:rsidRPr="00DF6DE1" w:rsidRDefault="0035028D" w:rsidP="0068355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35028D" w:rsidRPr="00DF6DE1" w:rsidRDefault="0035028D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028D" w:rsidRPr="001B13F2" w:rsidRDefault="0035028D" w:rsidP="00683558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35028D" w:rsidRPr="00DF6DE1" w:rsidRDefault="0035028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5028D" w:rsidRPr="00465A24" w:rsidRDefault="0035028D" w:rsidP="00683558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:rsidR="0035028D" w:rsidRPr="00DF6DE1" w:rsidRDefault="0035028D" w:rsidP="00683558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360E0B" w:rsidRDefault="00360E0B">
      <w:r>
        <w:br w:type="page"/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843"/>
        <w:gridCol w:w="567"/>
        <w:gridCol w:w="1559"/>
        <w:gridCol w:w="709"/>
        <w:gridCol w:w="1701"/>
        <w:gridCol w:w="1276"/>
        <w:gridCol w:w="1813"/>
      </w:tblGrid>
      <w:tr w:rsidR="00B60722" w:rsidRPr="00C10722" w:rsidTr="00360E0B">
        <w:trPr>
          <w:cantSplit/>
          <w:trHeight w:val="20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Pr="00655933" w:rsidRDefault="00B60722" w:rsidP="00360E0B">
            <w:pPr>
              <w:ind w:left="113" w:right="-108"/>
              <w:rPr>
                <w:rFonts w:ascii="Calibri" w:eastAsia="Times New Roman" w:hAnsi="Calibri" w:cs="Calibri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lang w:val="sr-Cyrl-RS"/>
              </w:rPr>
              <w:lastRenderedPageBreak/>
              <w:t>МАТЕРИЈАЛИ</w:t>
            </w:r>
          </w:p>
        </w:tc>
        <w:tc>
          <w:tcPr>
            <w:tcW w:w="4708" w:type="dxa"/>
            <w:vMerge w:val="restart"/>
            <w:vAlign w:val="center"/>
          </w:tcPr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утврди знања о могућностима комбиновања различитих материјала из свакодневног живота са ликовним материјалима и практично примени стечена знања;</w:t>
            </w:r>
          </w:p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33.</w:t>
            </w:r>
          </w:p>
        </w:tc>
        <w:tc>
          <w:tcPr>
            <w:tcW w:w="1843" w:type="dxa"/>
            <w:vMerge w:val="restart"/>
            <w:vAlign w:val="center"/>
          </w:tcPr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Уметничка рециклажа</w:t>
            </w:r>
          </w:p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Задатак:</w:t>
            </w:r>
          </w:p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i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i/>
                <w:noProof/>
                <w:lang w:val="sr-Cyrl-BA"/>
              </w:rPr>
              <w:t>Новогодишњи украси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DF6DE1">
              <w:rPr>
                <w:rFonts w:ascii="Calibri" w:hAnsi="Calibri" w:cs="Calibri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Одговорно учешће у демократском друштву, Сарадња</w:t>
            </w:r>
          </w:p>
        </w:tc>
        <w:tc>
          <w:tcPr>
            <w:tcW w:w="1276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813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B60722" w:rsidRPr="00C10722" w:rsidTr="00461897">
        <w:trPr>
          <w:cantSplit/>
          <w:trHeight w:val="161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B60722" w:rsidRPr="00655933" w:rsidRDefault="00B60722" w:rsidP="00B60722">
            <w:pPr>
              <w:ind w:left="113" w:right="-108"/>
              <w:jc w:val="center"/>
              <w:rPr>
                <w:rFonts w:ascii="Calibri" w:eastAsia="Times New Roman" w:hAnsi="Calibri" w:cs="Calibri"/>
                <w:sz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34.</w:t>
            </w:r>
          </w:p>
        </w:tc>
        <w:tc>
          <w:tcPr>
            <w:tcW w:w="1843" w:type="dxa"/>
            <w:vMerge/>
            <w:vAlign w:val="center"/>
          </w:tcPr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B60722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B60722" w:rsidRPr="001B13F2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:rsidTr="00D544F9">
        <w:trPr>
          <w:cantSplit/>
          <w:trHeight w:val="134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Pr="00655933" w:rsidRDefault="00B60722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знак и шта је симбол, разликује их и препознаје их на примерима из свакодневног живота;</w:t>
            </w:r>
          </w:p>
          <w:p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схвата естетски значај грба и симбола;</w:t>
            </w:r>
          </w:p>
          <w:p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развија осећај припадности и заједништва школи, народу, граду, спортском клубу, одељењу;</w:t>
            </w:r>
          </w:p>
          <w:p w:rsidR="00B60722" w:rsidRPr="00DF6DE1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DF6DE1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грбу и симболу израдом ликовног рада техником графика на хамеру.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DF6DE1">
              <w:rPr>
                <w:rFonts w:ascii="Calibri" w:hAnsi="Calibri" w:cs="Calibri"/>
                <w:noProof/>
              </w:rPr>
              <w:t>35.</w:t>
            </w:r>
          </w:p>
        </w:tc>
        <w:tc>
          <w:tcPr>
            <w:tcW w:w="1843" w:type="dxa"/>
            <w:vMerge w:val="restart"/>
            <w:vAlign w:val="center"/>
          </w:tcPr>
          <w:p w:rsidR="00B60722" w:rsidRPr="00DF6DE1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Симбол школе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r w:rsidRPr="00DF6DE1">
              <w:rPr>
                <w:rFonts w:ascii="Calibri" w:hAnsi="Calibri" w:cs="Calibri"/>
              </w:rPr>
              <w:t>онолошка, дијалошка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DF6DE1">
              <w:rPr>
                <w:rFonts w:ascii="Calibri" w:hAnsi="Calibri" w:cs="Calibri"/>
              </w:rPr>
              <w:t>демо</w:t>
            </w:r>
            <w:proofErr w:type="gram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</w:rPr>
              <w:t>рад са уџбеником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 xml:space="preserve">практичан рад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t>Одговорно учешће у демократском друштву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276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ЧОС</w:t>
            </w:r>
          </w:p>
        </w:tc>
        <w:tc>
          <w:tcPr>
            <w:tcW w:w="1813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8239C" w:rsidRPr="00C10722" w:rsidTr="00A97D2A">
        <w:trPr>
          <w:cantSplit/>
          <w:trHeight w:val="2244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8239C" w:rsidRPr="00655933" w:rsidRDefault="0048239C" w:rsidP="00B60722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48239C" w:rsidRPr="00DF6DE1" w:rsidRDefault="0048239C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8239C" w:rsidRPr="00B60722" w:rsidRDefault="0048239C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36.</w:t>
            </w:r>
          </w:p>
        </w:tc>
        <w:tc>
          <w:tcPr>
            <w:tcW w:w="1843" w:type="dxa"/>
            <w:vMerge/>
            <w:vAlign w:val="center"/>
          </w:tcPr>
          <w:p w:rsidR="0048239C" w:rsidRPr="00DF6DE1" w:rsidRDefault="0048239C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8239C" w:rsidRPr="00DF6DE1" w:rsidRDefault="0048239C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39C" w:rsidRPr="001B13F2" w:rsidRDefault="0048239C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48239C" w:rsidRPr="001B13F2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:rsidR="0048239C" w:rsidRPr="00465A24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AD5A20" w:rsidRDefault="00AD5A20" w:rsidP="00B303B6">
      <w:pPr>
        <w:jc w:val="center"/>
        <w:rPr>
          <w:rFonts w:ascii="Calibri" w:hAnsi="Calibri" w:cs="Calibri"/>
        </w:rPr>
      </w:pPr>
    </w:p>
    <w:p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bookmarkStart w:id="1" w:name="_GoBack"/>
      <w:bookmarkEnd w:id="1"/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CD1838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701"/>
        <w:gridCol w:w="567"/>
        <w:gridCol w:w="1701"/>
        <w:gridCol w:w="709"/>
        <w:gridCol w:w="1701"/>
        <w:gridCol w:w="1559"/>
        <w:gridCol w:w="1530"/>
      </w:tblGrid>
      <w:tr w:rsidR="00F42E7F" w:rsidRPr="00C10722" w:rsidTr="005607DD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D726DA" w:rsidRPr="00C10722" w:rsidTr="00D209E6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B60722">
        <w:trPr>
          <w:cantSplit/>
          <w:trHeight w:val="188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Pr="00655933" w:rsidRDefault="00B60722" w:rsidP="00B60722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зна шта су плакат и билборд као средства визуеле комуникације и уочи их у свом окружењу;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препозна и схвати разлике између палката и билборда;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сазна који посао обављају графички дизајнери и шта су све производи њиховог рада;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схвати везу између естетског значаја плаката и билборда и бољег разумевања ликовне поруке;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практично примени стечена знања о плакату и билборду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37.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51310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51310">
              <w:rPr>
                <w:rFonts w:ascii="Calibri" w:hAnsi="Calibri" w:cs="Calibri"/>
                <w:b/>
                <w:bCs/>
                <w:i/>
                <w:lang w:val="sr-Cyrl-RS"/>
              </w:rPr>
              <w:t>Заштитимо шуме, реке, пчеле...</w:t>
            </w: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М</w:t>
            </w:r>
            <w:r w:rsidRPr="00551310">
              <w:rPr>
                <w:rFonts w:ascii="Calibri" w:hAnsi="Calibri" w:cs="Calibri"/>
              </w:rPr>
              <w:t>онолошка, дијалошка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51310">
              <w:rPr>
                <w:rFonts w:ascii="Calibri" w:hAnsi="Calibri" w:cs="Calibri"/>
              </w:rPr>
              <w:t>демо</w:t>
            </w:r>
            <w:proofErr w:type="gramEnd"/>
            <w:r w:rsidRPr="00551310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</w:rPr>
              <w:t>метода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</w:rPr>
              <w:t>рад са уџбеником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Одговоран однос према околини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Предузимљивост и предузетничка компетенција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551310" w:rsidRDefault="00B60722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530" w:type="dxa"/>
            <w:vMerge w:val="restart"/>
            <w:vAlign w:val="center"/>
          </w:tcPr>
          <w:p w:rsidR="00B60722" w:rsidRPr="00551310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B60722" w:rsidRPr="00C10722" w:rsidTr="00461897">
        <w:trPr>
          <w:cantSplit/>
          <w:trHeight w:val="188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B60722" w:rsidRPr="00655933" w:rsidRDefault="00B60722" w:rsidP="00B60722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38.</w:t>
            </w:r>
          </w:p>
        </w:tc>
        <w:tc>
          <w:tcPr>
            <w:tcW w:w="1701" w:type="dxa"/>
            <w:vMerge/>
            <w:vAlign w:val="center"/>
          </w:tcPr>
          <w:p w:rsidR="00B60722" w:rsidRPr="00551310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B60722" w:rsidRPr="001B13F2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:rsidR="00B60722" w:rsidRPr="00465A24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48239C" w:rsidRDefault="0048239C">
      <w:r>
        <w:br w:type="page"/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701"/>
        <w:gridCol w:w="567"/>
        <w:gridCol w:w="1701"/>
        <w:gridCol w:w="709"/>
        <w:gridCol w:w="1701"/>
        <w:gridCol w:w="1559"/>
        <w:gridCol w:w="1530"/>
      </w:tblGrid>
      <w:tr w:rsidR="007753DE" w:rsidRPr="00C10722" w:rsidTr="00461897">
        <w:trPr>
          <w:cantSplit/>
          <w:trHeight w:val="147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lastRenderedPageBreak/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 xml:space="preserve">зна да је реклама још једно средство визуелне комуникације; </w:t>
            </w:r>
          </w:p>
          <w:p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практично примени стечена знања о реклами индивидуалном израдом ликовног рада;</w:t>
            </w:r>
          </w:p>
          <w:p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утврди стечена знања из области Споразумевање.</w:t>
            </w: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39.</w:t>
            </w:r>
          </w:p>
        </w:tc>
        <w:tc>
          <w:tcPr>
            <w:tcW w:w="1701" w:type="dxa"/>
            <w:vMerge w:val="restart"/>
            <w:vAlign w:val="center"/>
          </w:tcPr>
          <w:p w:rsidR="007753DE" w:rsidRPr="000132FB" w:rsidRDefault="007753DE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:rsidR="007753DE" w:rsidRPr="000132FB" w:rsidRDefault="007753DE" w:rsidP="00494B17">
            <w:pPr>
              <w:pStyle w:val="ListParagraph"/>
              <w:ind w:left="0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0132FB">
              <w:rPr>
                <w:rFonts w:cs="Calibri"/>
                <w:b/>
                <w:bCs/>
                <w:sz w:val="22"/>
                <w:szCs w:val="22"/>
                <w:lang w:val="sr-Cyrl-RS"/>
              </w:rPr>
              <w:t xml:space="preserve">Задатак: </w:t>
            </w:r>
            <w:r w:rsidRPr="000132FB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>Реклама за омиљени производ</w:t>
            </w: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 w:val="restart"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607DD">
              <w:rPr>
                <w:rFonts w:ascii="Calibri" w:hAnsi="Calibri" w:cs="Calibri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607DD">
              <w:rPr>
                <w:rFonts w:ascii="Calibri" w:hAnsi="Calibri" w:cs="Calibri"/>
              </w:rPr>
              <w:t>демо</w:t>
            </w:r>
            <w:proofErr w:type="gramEnd"/>
            <w:r w:rsidRPr="005607DD">
              <w:rPr>
                <w:rFonts w:ascii="Calibri" w:hAnsi="Calibri" w:cs="Calibri"/>
                <w:lang w:val="sr-Cyrl-RS"/>
              </w:rPr>
              <w:t>.</w:t>
            </w:r>
            <w:r w:rsidR="000132FB">
              <w:rPr>
                <w:rFonts w:ascii="Calibri" w:hAnsi="Calibri" w:cs="Calibri"/>
                <w:lang w:val="sr-Cyrl-RS"/>
              </w:rPr>
              <w:t xml:space="preserve"> </w:t>
            </w:r>
            <w:r w:rsidRPr="005607DD">
              <w:rPr>
                <w:rFonts w:ascii="Calibri" w:hAnsi="Calibri" w:cs="Calibri"/>
              </w:rPr>
              <w:t>метода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753DE" w:rsidRPr="005607DD" w:rsidRDefault="00C74807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7753DE" w:rsidRPr="005607DD" w:rsidRDefault="00D209E6" w:rsidP="00D209E6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7753DE"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30" w:type="dxa"/>
            <w:vMerge w:val="restart"/>
            <w:vAlign w:val="center"/>
          </w:tcPr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7753DE" w:rsidRPr="00C10722" w:rsidTr="00461897">
        <w:trPr>
          <w:cantSplit/>
          <w:trHeight w:val="1470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/>
          </w:tcPr>
          <w:p w:rsidR="007753DE" w:rsidRPr="000132FB" w:rsidRDefault="007753DE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40.</w:t>
            </w:r>
          </w:p>
        </w:tc>
        <w:tc>
          <w:tcPr>
            <w:tcW w:w="1701" w:type="dxa"/>
            <w:vMerge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701" w:type="dxa"/>
            <w:vMerge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53DE" w:rsidRPr="005607DD" w:rsidRDefault="007753D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544F9" w:rsidRPr="00C10722" w:rsidTr="00D544F9">
        <w:trPr>
          <w:cantSplit/>
          <w:trHeight w:val="9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D544F9" w:rsidRPr="00655933" w:rsidRDefault="00D544F9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4708" w:type="dxa"/>
            <w:vMerge w:val="restart"/>
          </w:tcPr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јекомпозиција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разликује ликовне елементе;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схвата да је добра композиција она која је хармонична, складна;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 ритам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132FB">
              <w:rPr>
                <w:rFonts w:ascii="Calibri" w:hAnsi="Calibri" w:cs="Calibri"/>
                <w:lang w:val="sr-Cyrl-RS"/>
              </w:rPr>
              <w:t xml:space="preserve"> и у свом окружењу;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увиђа шта је равнотежа на композицији;</w:t>
            </w:r>
          </w:p>
          <w:p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0132FB">
              <w:rPr>
                <w:rFonts w:ascii="Calibri" w:hAnsi="Calibri" w:cs="Calibri"/>
                <w:sz w:val="22"/>
                <w:szCs w:val="22"/>
                <w:lang w:val="sr-Cyrl-RS"/>
              </w:rPr>
              <w:t>разликује симетричну од асиметричне композиције.</w:t>
            </w: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41.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0132FB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Композиција у ликовној уметности</w:t>
            </w:r>
          </w:p>
          <w:p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0132FB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Композиција од геометријских облика</w:t>
            </w: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607DD">
              <w:rPr>
                <w:rFonts w:ascii="Calibri" w:hAnsi="Calibri" w:cs="Calibri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607DD">
              <w:rPr>
                <w:rFonts w:ascii="Calibri" w:hAnsi="Calibri" w:cs="Calibri"/>
              </w:rPr>
              <w:t>демо</w:t>
            </w:r>
            <w:proofErr w:type="gramEnd"/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607DD">
              <w:rPr>
                <w:rFonts w:ascii="Calibri" w:hAnsi="Calibri" w:cs="Calibri"/>
              </w:rPr>
              <w:t>метода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D544F9" w:rsidRPr="00461897" w:rsidRDefault="00D544F9" w:rsidP="004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1897">
              <w:rPr>
                <w:rFonts w:ascii="Calibri" w:hAnsi="Calibri" w:cs="Calibri"/>
                <w:sz w:val="20"/>
                <w:szCs w:val="20"/>
                <w:lang w:val="sr-Cyrl-RS"/>
              </w:rPr>
              <w:t>индвидуални рад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култура,</w:t>
            </w:r>
          </w:p>
          <w:p w:rsidR="00D544F9" w:rsidRPr="005607DD" w:rsidRDefault="00D544F9" w:rsidP="00D209E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</w:t>
            </w: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30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:rsidTr="00D209E6">
        <w:trPr>
          <w:trHeight w:val="744"/>
          <w:jc w:val="center"/>
        </w:trPr>
        <w:tc>
          <w:tcPr>
            <w:tcW w:w="681" w:type="dxa"/>
            <w:vMerge/>
            <w:vAlign w:val="center"/>
          </w:tcPr>
          <w:p w:rsidR="00D544F9" w:rsidRPr="00C10722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42.</w:t>
            </w:r>
          </w:p>
        </w:tc>
        <w:tc>
          <w:tcPr>
            <w:tcW w:w="1701" w:type="dxa"/>
            <w:vMerge/>
            <w:vAlign w:val="center"/>
          </w:tcPr>
          <w:p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  <w:tr w:rsidR="00D544F9" w:rsidRPr="005607DD" w:rsidTr="002268BF">
        <w:trPr>
          <w:trHeight w:val="1128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D544F9" w:rsidRPr="00655933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 w:val="restart"/>
            <w:vAlign w:val="center"/>
          </w:tcPr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уз помоћ којих материјала могу да се цртају линије;</w:t>
            </w:r>
          </w:p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употребљава ликовну тенику гратаж;</w:t>
            </w:r>
          </w:p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линијама и ликовној техници гратаж.</w:t>
            </w: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43.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Копозиција линија</w:t>
            </w:r>
          </w:p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607DD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Гратаж Ватромет</w:t>
            </w: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607DD">
              <w:rPr>
                <w:rFonts w:ascii="Calibri" w:hAnsi="Calibri" w:cs="Calibri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607DD">
              <w:rPr>
                <w:rFonts w:ascii="Calibri" w:hAnsi="Calibri" w:cs="Calibri"/>
              </w:rPr>
              <w:t>демо</w:t>
            </w:r>
            <w:proofErr w:type="gramEnd"/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607DD">
              <w:rPr>
                <w:rFonts w:ascii="Calibri" w:hAnsi="Calibri" w:cs="Calibri"/>
              </w:rPr>
              <w:t>метода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D544F9" w:rsidRPr="005607DD" w:rsidRDefault="00D544F9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30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:rsidTr="007C1C0C">
        <w:trPr>
          <w:trHeight w:val="1120"/>
          <w:jc w:val="center"/>
        </w:trPr>
        <w:tc>
          <w:tcPr>
            <w:tcW w:w="681" w:type="dxa"/>
            <w:vMerge/>
            <w:vAlign w:val="center"/>
          </w:tcPr>
          <w:p w:rsidR="00D544F9" w:rsidRPr="00C10722" w:rsidRDefault="00D544F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:rsidR="00D544F9" w:rsidRPr="005607DD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44.</w:t>
            </w:r>
          </w:p>
        </w:tc>
        <w:tc>
          <w:tcPr>
            <w:tcW w:w="1701" w:type="dxa"/>
            <w:vMerge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F42E7F" w:rsidRPr="00C1072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C33F20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183"/>
        <w:gridCol w:w="582"/>
        <w:gridCol w:w="2083"/>
        <w:gridCol w:w="485"/>
        <w:gridCol w:w="1297"/>
        <w:gridCol w:w="812"/>
        <w:gridCol w:w="1782"/>
        <w:gridCol w:w="1623"/>
        <w:gridCol w:w="1609"/>
      </w:tblGrid>
      <w:tr w:rsidR="00F42E7F" w:rsidRPr="00C10722" w:rsidTr="00FC5D63">
        <w:trPr>
          <w:cantSplit/>
          <w:trHeight w:val="742"/>
          <w:jc w:val="center"/>
        </w:trPr>
        <w:tc>
          <w:tcPr>
            <w:tcW w:w="0" w:type="auto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726DA" w:rsidRPr="00C10722" w:rsidTr="00FC5D63">
        <w:trPr>
          <w:cantSplit/>
          <w:trHeight w:val="1263"/>
          <w:jc w:val="center"/>
        </w:trPr>
        <w:tc>
          <w:tcPr>
            <w:tcW w:w="0" w:type="auto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C12F8" w:rsidRPr="00C10722" w:rsidTr="00BE2825">
        <w:trPr>
          <w:cantSplit/>
          <w:trHeight w:val="111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3C12F8" w:rsidRPr="00655933" w:rsidRDefault="00BE2825" w:rsidP="00BE2825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0" w:type="auto"/>
            <w:vMerge w:val="restart"/>
          </w:tcPr>
          <w:p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уз помоћ којих материјала и на који начин могу да се обликују линије;</w:t>
            </w:r>
          </w:p>
          <w:p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линијама.</w:t>
            </w: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45.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линија</w:t>
            </w:r>
          </w:p>
          <w:p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Цртеж од меке жице - Животиња</w:t>
            </w: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E228A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655933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3C12F8" w:rsidRPr="005E228A">
              <w:rPr>
                <w:rFonts w:ascii="Calibri" w:hAnsi="Calibri" w:cs="Calibri"/>
              </w:rPr>
              <w:t>емо</w:t>
            </w:r>
            <w:r w:rsidR="003C12F8" w:rsidRPr="005E228A">
              <w:rPr>
                <w:rFonts w:ascii="Calibri" w:hAnsi="Calibri" w:cs="Calibri"/>
                <w:lang w:val="sr-Cyrl-RS"/>
              </w:rPr>
              <w:t>.</w:t>
            </w:r>
            <w:r w:rsidR="003C12F8" w:rsidRPr="005E228A">
              <w:rPr>
                <w:rFonts w:ascii="Calibri" w:hAnsi="Calibri" w:cs="Calibri"/>
              </w:rPr>
              <w:t>метода</w:t>
            </w:r>
          </w:p>
          <w:p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3C12F8" w:rsidRPr="005E228A" w:rsidRDefault="003C12F8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:rsidR="003C12F8" w:rsidRPr="005E228A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3C12F8" w:rsidRPr="005E228A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разговор</w:t>
            </w:r>
          </w:p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3C12F8" w:rsidRPr="00C10722" w:rsidTr="00FC5D63">
        <w:trPr>
          <w:cantSplit/>
          <w:trHeight w:val="265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3C12F8" w:rsidRPr="00C10722" w:rsidRDefault="003C12F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46.</w:t>
            </w:r>
          </w:p>
        </w:tc>
        <w:tc>
          <w:tcPr>
            <w:tcW w:w="0" w:type="auto"/>
            <w:vMerge/>
            <w:vAlign w:val="center"/>
          </w:tcPr>
          <w:p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3C12F8" w:rsidRPr="00C10722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AD5A20" w:rsidRDefault="00AD5A2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237"/>
        <w:gridCol w:w="495"/>
        <w:gridCol w:w="2192"/>
        <w:gridCol w:w="375"/>
        <w:gridCol w:w="1399"/>
        <w:gridCol w:w="724"/>
        <w:gridCol w:w="1559"/>
        <w:gridCol w:w="1581"/>
        <w:gridCol w:w="1895"/>
      </w:tblGrid>
      <w:tr w:rsidR="00B60722" w:rsidRPr="00C10722" w:rsidTr="00461897">
        <w:trPr>
          <w:cantSplit/>
          <w:trHeight w:val="2145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B60722" w:rsidRPr="00655933" w:rsidRDefault="00B60722" w:rsidP="00F17475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0" w:type="auto"/>
            <w:vMerge w:val="restart"/>
          </w:tcPr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боја ликовни елемент;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значај боје у ликовној композицији;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препозна на који начин се представља светлост и сенка на ликовној композицији;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да употребом боје, светлости и сенке уметници приказују расположење и осећања на слици;</w:t>
            </w:r>
          </w:p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боји, светлости и сенци.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47.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боја</w:t>
            </w:r>
          </w:p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Моја улица у сумрак – Игра светлости и сенке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r w:rsidRPr="005E228A">
              <w:rPr>
                <w:rFonts w:ascii="Calibri" w:hAnsi="Calibri" w:cs="Calibri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друштво,</w:t>
            </w:r>
          </w:p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B60722" w:rsidRPr="00C10722" w:rsidTr="00461897">
        <w:trPr>
          <w:cantSplit/>
          <w:trHeight w:val="70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48.</w:t>
            </w: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0" w:type="auto"/>
            <w:vMerge/>
          </w:tcPr>
          <w:p w:rsidR="00B60722" w:rsidRPr="00C10722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882878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B60722" w:rsidRPr="00882878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:rsidTr="00461897">
        <w:trPr>
          <w:cantSplit/>
          <w:trHeight w:val="1110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облик и од којих елемената настаје;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архитектура;</w:t>
            </w:r>
          </w:p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облицима.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49.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Необична композиција од различитих облика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r w:rsidRPr="005E228A">
              <w:rPr>
                <w:rFonts w:ascii="Calibri" w:hAnsi="Calibri" w:cs="Calibri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B60722" w:rsidRPr="00C10722" w:rsidTr="0046189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50.</w:t>
            </w: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ind w:right="1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9624E6" w:rsidRDefault="009624E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7"/>
        <w:gridCol w:w="2126"/>
        <w:gridCol w:w="425"/>
        <w:gridCol w:w="1402"/>
        <w:gridCol w:w="724"/>
        <w:gridCol w:w="1560"/>
        <w:gridCol w:w="1559"/>
        <w:gridCol w:w="1919"/>
      </w:tblGrid>
      <w:tr w:rsidR="00D544F9" w:rsidRPr="00C10722" w:rsidTr="00D544F9">
        <w:trPr>
          <w:cantSplit/>
          <w:trHeight w:val="1361"/>
          <w:jc w:val="center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44F9" w:rsidRPr="00655933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како да моделује од пластелина и направи облик;</w:t>
            </w:r>
          </w:p>
          <w:p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:rsidR="00D544F9" w:rsidRPr="005E228A" w:rsidRDefault="00D544F9" w:rsidP="00D544F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развија креативност и осећај за лепо;</w:t>
            </w:r>
          </w:p>
        </w:tc>
        <w:tc>
          <w:tcPr>
            <w:tcW w:w="567" w:type="dxa"/>
            <w:vAlign w:val="center"/>
          </w:tcPr>
          <w:p w:rsidR="00D544F9" w:rsidRPr="005E228A" w:rsidRDefault="00D544F9" w:rsidP="00D544F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51.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:rsidR="00D544F9" w:rsidRPr="005E228A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Дечије игралиште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D544F9" w:rsidRPr="005E228A" w:rsidRDefault="00D544F9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44F9" w:rsidRPr="001B13F2" w:rsidRDefault="00D544F9" w:rsidP="00655933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D544F9" w:rsidRPr="005E228A" w:rsidRDefault="00D544F9" w:rsidP="00655933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Сарадња</w:t>
            </w:r>
          </w:p>
          <w:p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  <w:p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919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D544F9" w:rsidRPr="00C10722" w:rsidTr="00D544F9">
        <w:trPr>
          <w:cantSplit/>
          <w:trHeight w:val="1361"/>
          <w:jc w:val="center"/>
        </w:trPr>
        <w:tc>
          <w:tcPr>
            <w:tcW w:w="817" w:type="dxa"/>
            <w:vMerge/>
            <w:textDirection w:val="btLr"/>
            <w:vAlign w:val="center"/>
          </w:tcPr>
          <w:p w:rsidR="00D544F9" w:rsidRPr="00C10722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119" w:type="dxa"/>
            <w:vMerge/>
            <w:vAlign w:val="center"/>
          </w:tcPr>
          <w:p w:rsidR="00D544F9" w:rsidRPr="00C10722" w:rsidRDefault="00D544F9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D544F9" w:rsidRPr="00D544F9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52.</w:t>
            </w:r>
          </w:p>
        </w:tc>
        <w:tc>
          <w:tcPr>
            <w:tcW w:w="2126" w:type="dxa"/>
            <w:vMerge/>
            <w:vAlign w:val="center"/>
          </w:tcPr>
          <w:p w:rsidR="00D544F9" w:rsidRPr="00C10722" w:rsidRDefault="00D544F9" w:rsidP="00B741B6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02" w:type="dxa"/>
            <w:vMerge/>
          </w:tcPr>
          <w:p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544F9" w:rsidRPr="00C10722" w:rsidRDefault="00D544F9" w:rsidP="006C5C3F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</w:tcPr>
          <w:p w:rsidR="00D544F9" w:rsidRPr="00C10722" w:rsidRDefault="00D544F9" w:rsidP="006C5C3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AD5A20" w:rsidRDefault="00AD5A20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:rsidR="00B303B6" w:rsidRPr="00C10722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P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9D0024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F42E7F" w:rsidRPr="00C10722" w:rsidTr="009D0024">
        <w:trPr>
          <w:cantSplit/>
          <w:trHeight w:val="742"/>
          <w:jc w:val="center"/>
        </w:trPr>
        <w:tc>
          <w:tcPr>
            <w:tcW w:w="14517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726DA" w:rsidRPr="00C10722" w:rsidTr="009D0024">
        <w:trPr>
          <w:cantSplit/>
          <w:trHeight w:val="1263"/>
          <w:jc w:val="center"/>
        </w:trPr>
        <w:tc>
          <w:tcPr>
            <w:tcW w:w="709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460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B60722">
        <w:trPr>
          <w:cantSplit/>
          <w:trHeight w:val="174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орнамент и разликује врсте орнамената на примерима из живота;</w:t>
            </w:r>
          </w:p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увиђа естетски значај орнамента и његову декоративну улогу;</w:t>
            </w:r>
          </w:p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примењује стечена знања о орнаменту кроз израду задатака;</w:t>
            </w:r>
          </w:p>
          <w:p w:rsidR="00B60722" w:rsidRPr="005E228A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:rsidR="00B60722" w:rsidRPr="005E228A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53.</w:t>
            </w:r>
          </w:p>
        </w:tc>
        <w:tc>
          <w:tcPr>
            <w:tcW w:w="2126" w:type="dxa"/>
            <w:vMerge w:val="restart"/>
            <w:vAlign w:val="center"/>
          </w:tcPr>
          <w:p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:rsidR="00B60722" w:rsidRPr="005E228A" w:rsidRDefault="00B60722" w:rsidP="00B60722">
            <w:pPr>
              <w:spacing w:after="0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Орнамент на одећи</w:t>
            </w:r>
          </w:p>
        </w:tc>
        <w:tc>
          <w:tcPr>
            <w:tcW w:w="425" w:type="dxa"/>
            <w:vAlign w:val="center"/>
          </w:tcPr>
          <w:p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Pr="005E228A">
              <w:rPr>
                <w:rFonts w:ascii="Calibri" w:hAnsi="Calibri" w:cs="Calibri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228A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Решавање проблема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B60722" w:rsidRPr="00C10722" w:rsidTr="00B60722">
        <w:trPr>
          <w:cantSplit/>
          <w:trHeight w:val="1747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B6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54.</w:t>
            </w:r>
          </w:p>
        </w:tc>
        <w:tc>
          <w:tcPr>
            <w:tcW w:w="2126" w:type="dxa"/>
            <w:vMerge/>
            <w:vAlign w:val="center"/>
          </w:tcPr>
          <w:p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B60722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B60722" w:rsidRPr="005E228A" w:rsidRDefault="00B60722" w:rsidP="00B60722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9624E6" w:rsidRDefault="009624E6">
      <w:r>
        <w:br w:type="page"/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C258F1" w:rsidRPr="00C10722" w:rsidTr="00461897">
        <w:trPr>
          <w:cantSplit/>
          <w:trHeight w:val="130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C258F1" w:rsidRPr="00655933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3460" w:type="dxa"/>
            <w:vMerge w:val="restart"/>
          </w:tcPr>
          <w:p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предметима из народне традиције;</w:t>
            </w:r>
          </w:p>
          <w:p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честе мотиве заступљене у нашој традицији;</w:t>
            </w:r>
          </w:p>
          <w:p w:rsidR="00C258F1" w:rsidRPr="008203CE" w:rsidRDefault="00C258F1" w:rsidP="00AD5A20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434"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 у техници мозаик.</w:t>
            </w: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55.</w:t>
            </w:r>
          </w:p>
        </w:tc>
        <w:tc>
          <w:tcPr>
            <w:tcW w:w="2126" w:type="dxa"/>
            <w:vMerge w:val="restart"/>
            <w:vAlign w:val="center"/>
          </w:tcPr>
          <w:p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:rsidR="00C258F1" w:rsidRPr="008203CE" w:rsidRDefault="00C258F1" w:rsidP="000C64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Летећи ћилим</w:t>
            </w: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емо</w:t>
            </w:r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r w:rsidR="00C258F1" w:rsidRPr="008203CE">
              <w:rPr>
                <w:rFonts w:ascii="Calibri" w:hAnsi="Calibri" w:cs="Calibri"/>
              </w:rPr>
              <w:t>метода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рад са уџбеником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C258F1" w:rsidRPr="008203CE" w:rsidRDefault="00C258F1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eastAsia="Calibri" w:hAnsi="Calibri" w:cs="Calibr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59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C258F1" w:rsidRPr="00C10722" w:rsidTr="00461897">
        <w:trPr>
          <w:cantSplit/>
          <w:trHeight w:val="265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</w:tcPr>
          <w:p w:rsidR="00C258F1" w:rsidRPr="008203CE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56.</w:t>
            </w:r>
          </w:p>
        </w:tc>
        <w:tc>
          <w:tcPr>
            <w:tcW w:w="2126" w:type="dxa"/>
            <w:vMerge/>
            <w:vAlign w:val="center"/>
          </w:tcPr>
          <w:p w:rsidR="00C258F1" w:rsidRPr="008203CE" w:rsidRDefault="00C258F1" w:rsidP="000C64CD">
            <w:pPr>
              <w:spacing w:after="0"/>
              <w:ind w:left="-14"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C258F1" w:rsidRPr="008203CE" w:rsidRDefault="00C258F1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C10722" w:rsidTr="00461897">
        <w:trPr>
          <w:cantSplit/>
          <w:trHeight w:val="1065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 w:val="restart"/>
          </w:tcPr>
          <w:p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грађевинама;</w:t>
            </w:r>
          </w:p>
          <w:p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розета и примени стечена знања кроз задатке;</w:t>
            </w:r>
          </w:p>
          <w:p w:rsidR="00C258F1" w:rsidRPr="008203CE" w:rsidRDefault="00C258F1" w:rsidP="00D96DD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57.</w:t>
            </w:r>
          </w:p>
        </w:tc>
        <w:tc>
          <w:tcPr>
            <w:tcW w:w="2126" w:type="dxa"/>
            <w:vMerge w:val="restart"/>
            <w:vAlign w:val="center"/>
          </w:tcPr>
          <w:p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Замак</w:t>
            </w: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емо</w:t>
            </w:r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r w:rsidR="00C258F1" w:rsidRPr="008203CE">
              <w:rPr>
                <w:rFonts w:ascii="Calibri" w:hAnsi="Calibri" w:cs="Calibri"/>
              </w:rPr>
              <w:t>метода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рад са уџбеником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C258F1" w:rsidRPr="008203CE" w:rsidRDefault="00C258F1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C258F1" w:rsidRPr="00C10722" w:rsidTr="009D0024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:rsidR="00C258F1" w:rsidRPr="00C10722" w:rsidRDefault="00C258F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</w:tcPr>
          <w:p w:rsidR="00C258F1" w:rsidRPr="008203CE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58.</w:t>
            </w:r>
          </w:p>
        </w:tc>
        <w:tc>
          <w:tcPr>
            <w:tcW w:w="2126" w:type="dxa"/>
            <w:vMerge/>
            <w:vAlign w:val="center"/>
          </w:tcPr>
          <w:p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58F1" w:rsidRPr="003D6EE4" w:rsidRDefault="00C258F1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C258F1" w:rsidRPr="00C10722" w:rsidRDefault="00C258F1" w:rsidP="00B741B6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:rsidR="00C258F1" w:rsidRPr="003D6EE4" w:rsidRDefault="00C258F1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9624E6" w:rsidRDefault="009624E6">
      <w:r>
        <w:br w:type="page"/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C258F1" w:rsidRPr="00C10722" w:rsidTr="00461897">
        <w:trPr>
          <w:cantSplit/>
          <w:trHeight w:val="1479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C258F1" w:rsidRPr="00655933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складној композицији и примени у свом раду;</w:t>
            </w:r>
          </w:p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шта је архитектура, орнамент, ритам, симетрична и асиметрична композиција;</w:t>
            </w:r>
          </w:p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у мањим групама и практично примени стечена знања о композицији.</w:t>
            </w: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59.</w:t>
            </w:r>
          </w:p>
        </w:tc>
        <w:tc>
          <w:tcPr>
            <w:tcW w:w="2126" w:type="dxa"/>
            <w:vMerge w:val="restart"/>
            <w:vAlign w:val="center"/>
          </w:tcPr>
          <w:p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:rsidR="00C258F1" w:rsidRPr="008203CE" w:rsidRDefault="00C258F1" w:rsidP="000C64CD">
            <w:pPr>
              <w:pStyle w:val="ListParagraph"/>
              <w:ind w:left="0" w:hanging="14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8203CE">
              <w:rPr>
                <w:rFonts w:cs="Calibri"/>
                <w:b/>
                <w:bCs/>
                <w:sz w:val="22"/>
                <w:szCs w:val="22"/>
                <w:lang w:val="sr-Cyrl-RS"/>
              </w:rPr>
              <w:t>Задатак:</w:t>
            </w:r>
            <w:r w:rsidRPr="008203CE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 xml:space="preserve"> Зоолошки врт</w:t>
            </w: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ијалошка</w:t>
            </w:r>
            <w:r w:rsidR="00C258F1"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C258F1" w:rsidRPr="008203CE" w:rsidRDefault="00C258F1" w:rsidP="008203CE">
            <w:pPr>
              <w:rPr>
                <w:rFonts w:ascii="Calibri" w:hAnsi="Calibri" w:cs="Calibri"/>
                <w:sz w:val="20"/>
                <w:szCs w:val="20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аудио-визуелна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C258F1" w:rsidRPr="008203CE" w:rsidRDefault="00C258F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C258F1" w:rsidRPr="00C10722" w:rsidTr="009D0024">
        <w:trPr>
          <w:cantSplit/>
          <w:trHeight w:val="441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C258F1" w:rsidRPr="00C10722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:rsidR="00C258F1" w:rsidRPr="008203CE" w:rsidRDefault="00C258F1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60.</w:t>
            </w:r>
          </w:p>
        </w:tc>
        <w:tc>
          <w:tcPr>
            <w:tcW w:w="2126" w:type="dxa"/>
            <w:vMerge/>
            <w:vAlign w:val="center"/>
          </w:tcPr>
          <w:p w:rsidR="00C258F1" w:rsidRPr="008203CE" w:rsidRDefault="00C258F1" w:rsidP="00B741B6">
            <w:pPr>
              <w:pStyle w:val="ListParagraph"/>
              <w:ind w:left="0"/>
              <w:rPr>
                <w:rFonts w:cs="Calibri"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</w:t>
            </w:r>
          </w:p>
        </w:tc>
        <w:tc>
          <w:tcPr>
            <w:tcW w:w="1418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258F1" w:rsidRPr="00C10722" w:rsidRDefault="00C258F1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258F1" w:rsidRPr="00C10722" w:rsidRDefault="00C258F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:rsidR="00D96DD1" w:rsidRDefault="00F42E7F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010251" w:rsidRDefault="0001025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010251" w:rsidRDefault="0001025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13"/>
        <w:gridCol w:w="567"/>
        <w:gridCol w:w="2127"/>
        <w:gridCol w:w="425"/>
        <w:gridCol w:w="1417"/>
        <w:gridCol w:w="709"/>
        <w:gridCol w:w="1701"/>
        <w:gridCol w:w="1559"/>
        <w:gridCol w:w="1843"/>
      </w:tblGrid>
      <w:tr w:rsidR="00F42E7F" w:rsidRPr="00C10722" w:rsidTr="009D0024">
        <w:trPr>
          <w:cantSplit/>
          <w:trHeight w:val="742"/>
          <w:jc w:val="center"/>
        </w:trPr>
        <w:tc>
          <w:tcPr>
            <w:tcW w:w="14771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726DA" w:rsidRPr="00C10722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1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2E7F" w:rsidRPr="00C10722" w:rsidTr="00732B1E">
        <w:trPr>
          <w:cantSplit/>
          <w:trHeight w:val="867"/>
          <w:jc w:val="center"/>
        </w:trPr>
        <w:tc>
          <w:tcPr>
            <w:tcW w:w="710" w:type="dxa"/>
            <w:vMerge w:val="restart"/>
            <w:textDirection w:val="btLr"/>
          </w:tcPr>
          <w:p w:rsidR="00F42E7F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713" w:type="dxa"/>
            <w:vMerge w:val="restart"/>
            <w:vAlign w:val="center"/>
          </w:tcPr>
          <w:p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орнаменту и врстама мотива;</w:t>
            </w:r>
          </w:p>
          <w:p w:rsidR="00F42E7F" w:rsidRPr="008203CE" w:rsidRDefault="00F42E7F" w:rsidP="00B741B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радећи у пару и практично примени стечена знања о композицији и орнаменту.</w:t>
            </w:r>
          </w:p>
        </w:tc>
        <w:tc>
          <w:tcPr>
            <w:tcW w:w="567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</w:rPr>
              <w:t>6</w:t>
            </w:r>
            <w:r w:rsidRPr="008203CE">
              <w:rPr>
                <w:rFonts w:ascii="Calibri" w:hAnsi="Calibri" w:cs="Calibri"/>
                <w:noProof/>
                <w:lang w:val="sr-Cyrl-RS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Украшени аутомобил</w:t>
            </w:r>
          </w:p>
        </w:tc>
        <w:tc>
          <w:tcPr>
            <w:tcW w:w="425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 w:val="restart"/>
            <w:vAlign w:val="center"/>
          </w:tcPr>
          <w:p w:rsidR="00882878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882878" w:rsidRPr="008203CE">
              <w:rPr>
                <w:rFonts w:ascii="Calibri" w:hAnsi="Calibri" w:cs="Calibri"/>
              </w:rPr>
              <w:t>емо</w:t>
            </w:r>
            <w:r w:rsidR="00882878" w:rsidRPr="008203CE">
              <w:rPr>
                <w:rFonts w:ascii="Calibri" w:hAnsi="Calibri" w:cs="Calibri"/>
                <w:lang w:val="sr-Cyrl-RS"/>
              </w:rPr>
              <w:t>.</w:t>
            </w:r>
            <w:r w:rsidR="00882878" w:rsidRPr="008203CE">
              <w:rPr>
                <w:rFonts w:ascii="Calibri" w:hAnsi="Calibri" w:cs="Calibri"/>
              </w:rPr>
              <w:t>метода</w:t>
            </w:r>
          </w:p>
          <w:p w:rsidR="00882878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F42E7F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3F43" w:rsidRPr="001B13F2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F42E7F" w:rsidRPr="008203CE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F42E7F" w:rsidRPr="008203CE" w:rsidRDefault="00F42E7F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:rsidR="009D0024" w:rsidRPr="005E228A" w:rsidRDefault="009D0024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F42E7F" w:rsidRPr="00C10722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F42E7F" w:rsidRPr="00655933" w:rsidRDefault="00F42E7F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F42E7F" w:rsidRPr="008203CE" w:rsidRDefault="00F42E7F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62.</w:t>
            </w:r>
          </w:p>
        </w:tc>
        <w:tc>
          <w:tcPr>
            <w:tcW w:w="2127" w:type="dxa"/>
            <w:vMerge/>
            <w:vAlign w:val="center"/>
          </w:tcPr>
          <w:p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:rsidR="00F42E7F" w:rsidRPr="008203CE" w:rsidRDefault="00F42E7F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2E7F" w:rsidRPr="008203CE" w:rsidRDefault="00F42E7F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701" w:type="dxa"/>
            <w:vMerge/>
          </w:tcPr>
          <w:p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</w:tcPr>
          <w:p w:rsidR="00F42E7F" w:rsidRPr="008203CE" w:rsidRDefault="00F42E7F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:rsidTr="00732B1E">
        <w:trPr>
          <w:cantSplit/>
          <w:trHeight w:val="1191"/>
          <w:jc w:val="center"/>
        </w:trPr>
        <w:tc>
          <w:tcPr>
            <w:tcW w:w="710" w:type="dxa"/>
            <w:vMerge w:val="restart"/>
            <w:textDirection w:val="btLr"/>
          </w:tcPr>
          <w:p w:rsidR="00732B1E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простор у свом окружењу и у уметничким делима;</w:t>
            </w:r>
          </w:p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разликује затворен и отворен простор у уметничким делима;</w:t>
            </w:r>
          </w:p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представља ближе и даље предмете и фигуре на сликама;</w:t>
            </w:r>
          </w:p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простору кроз израду задатака.</w:t>
            </w: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63.</w:t>
            </w:r>
          </w:p>
        </w:tc>
        <w:tc>
          <w:tcPr>
            <w:tcW w:w="2127" w:type="dxa"/>
            <w:vMerge w:val="restart"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 у делима уметника</w:t>
            </w:r>
          </w:p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Моја соба</w:t>
            </w: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732B1E" w:rsidRPr="008203CE">
              <w:rPr>
                <w:rFonts w:ascii="Calibri" w:hAnsi="Calibri" w:cs="Calibri"/>
              </w:rPr>
              <w:t>ијалошка</w:t>
            </w:r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32B1E" w:rsidRPr="008203CE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:rsidR="00732B1E" w:rsidRPr="008203CE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732B1E" w:rsidRPr="00C10722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64.</w:t>
            </w:r>
          </w:p>
        </w:tc>
        <w:tc>
          <w:tcPr>
            <w:tcW w:w="2127" w:type="dxa"/>
            <w:vMerge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32B1E" w:rsidRPr="00C10722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2B1E" w:rsidRPr="00D855A8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32B1E" w:rsidRPr="00C10722" w:rsidRDefault="00732B1E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732B1E" w:rsidRPr="00C10722" w:rsidRDefault="00732B1E" w:rsidP="00B741B6">
            <w:pPr>
              <w:ind w:right="157"/>
              <w:rPr>
                <w:rFonts w:ascii="Calibri" w:eastAsia="Times New Roman" w:hAnsi="Calibri" w:cs="Calibri"/>
                <w:color w:val="FF0000"/>
                <w:lang w:val="sr-Cyrl-CS"/>
              </w:rPr>
            </w:pPr>
          </w:p>
        </w:tc>
      </w:tr>
      <w:tr w:rsidR="00732B1E" w:rsidRPr="00C10722" w:rsidTr="00461897">
        <w:trPr>
          <w:cantSplit/>
          <w:trHeight w:val="17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732B1E" w:rsidRPr="00655933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простору;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скулптуре и увиђа њихов значај;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повезује скулптуру и простор у коме се она налази;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ко су вајари;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музеји и галерије;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има осетљивост за естетску димензију у свакодневном животу;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65.</w:t>
            </w:r>
          </w:p>
        </w:tc>
        <w:tc>
          <w:tcPr>
            <w:tcW w:w="2127" w:type="dxa"/>
            <w:vMerge w:val="restart"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</w:p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у глини</w:t>
            </w: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732B1E" w:rsidRPr="008203CE">
              <w:rPr>
                <w:rFonts w:ascii="Calibri" w:hAnsi="Calibri" w:cs="Calibri"/>
              </w:rPr>
              <w:t>ијалошка</w:t>
            </w:r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color w:val="FF0000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32B1E" w:rsidRPr="008203CE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:rsidR="00732B1E" w:rsidRPr="008203CE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  <w:r w:rsidRPr="008203C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:rsidTr="009D0024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66.</w:t>
            </w:r>
          </w:p>
        </w:tc>
        <w:tc>
          <w:tcPr>
            <w:tcW w:w="2127" w:type="dxa"/>
            <w:vMerge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:rsidR="00732B1E" w:rsidRPr="008203CE" w:rsidRDefault="00732B1E" w:rsidP="008203CE">
            <w:pPr>
              <w:pStyle w:val="tabela"/>
              <w:ind w:right="-11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32B1E" w:rsidRPr="008203CE" w:rsidRDefault="00732B1E" w:rsidP="008203CE">
            <w:pPr>
              <w:ind w:right="-114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vMerge/>
          </w:tcPr>
          <w:p w:rsidR="00732B1E" w:rsidRPr="008203CE" w:rsidRDefault="00732B1E" w:rsidP="006C5C3F">
            <w:pPr>
              <w:ind w:right="-108"/>
              <w:rPr>
                <w:rFonts w:cs="Calibri"/>
                <w:color w:val="FF0000"/>
              </w:rPr>
            </w:pPr>
          </w:p>
        </w:tc>
        <w:tc>
          <w:tcPr>
            <w:tcW w:w="1559" w:type="dxa"/>
            <w:vMerge/>
          </w:tcPr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:rsidTr="00461897">
        <w:trPr>
          <w:cantSplit/>
          <w:trHeight w:val="1749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 w:val="restart"/>
            <w:vAlign w:val="center"/>
          </w:tcPr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илузија простора и кретања на уметничком делу;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може да створи илузију простора и кретања;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се упозна са Музејом илузија и пожели да га посети;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развије маштовитост кроз навођење различитих примера и предлога ставарња илузије на сликама;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примени стечена знања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67.</w:t>
            </w:r>
          </w:p>
        </w:tc>
        <w:tc>
          <w:tcPr>
            <w:tcW w:w="2127" w:type="dxa"/>
            <w:vMerge w:val="restart"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Илузија простора</w:t>
            </w:r>
          </w:p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Лептир</w:t>
            </w: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732B1E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732B1E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732B1E" w:rsidRPr="008203CE" w:rsidRDefault="00732B1E" w:rsidP="008203CE">
            <w:pPr>
              <w:ind w:right="-114"/>
              <w:rPr>
                <w:rFonts w:cs="Calibri"/>
              </w:rPr>
            </w:pPr>
            <w:r w:rsidRPr="008203CE">
              <w:rPr>
                <w:rFonts w:cs="Calibri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32B1E" w:rsidRPr="008203CE" w:rsidRDefault="00732B1E" w:rsidP="00461897">
            <w:pPr>
              <w:ind w:left="113" w:right="-114"/>
              <w:jc w:val="center"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индвидуални</w:t>
            </w:r>
            <w:r w:rsidRPr="001B13F2">
              <w:rPr>
                <w:rFonts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:rsidR="00732B1E" w:rsidRPr="008203CE" w:rsidRDefault="00732B1E" w:rsidP="006C5C3F">
            <w:pPr>
              <w:ind w:right="-108"/>
              <w:rPr>
                <w:rFonts w:cs="Calibri"/>
              </w:rPr>
            </w:pPr>
            <w:r w:rsidRPr="008203CE">
              <w:rPr>
                <w:rFonts w:cs="Calibri"/>
                <w:bCs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  <w:p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:rsidTr="009D0024">
        <w:trPr>
          <w:cantSplit/>
          <w:trHeight w:val="892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68.</w:t>
            </w:r>
          </w:p>
        </w:tc>
        <w:tc>
          <w:tcPr>
            <w:tcW w:w="2127" w:type="dxa"/>
            <w:vMerge/>
            <w:vAlign w:val="center"/>
          </w:tcPr>
          <w:p w:rsidR="00732B1E" w:rsidRPr="008203CE" w:rsidRDefault="00732B1E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32B1E" w:rsidRPr="00C10722" w:rsidRDefault="00732B1E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732B1E" w:rsidRPr="00C10722" w:rsidRDefault="00732B1E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:rsidR="00D96DD1" w:rsidRDefault="00F42E7F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D96DD1" w:rsidRDefault="00D96DD1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</w:p>
    <w:p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p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26"/>
        <w:gridCol w:w="567"/>
        <w:gridCol w:w="1985"/>
        <w:gridCol w:w="567"/>
        <w:gridCol w:w="1417"/>
        <w:gridCol w:w="709"/>
        <w:gridCol w:w="1701"/>
        <w:gridCol w:w="1559"/>
        <w:gridCol w:w="1701"/>
      </w:tblGrid>
      <w:tr w:rsidR="00F42E7F" w:rsidRPr="00C10722" w:rsidTr="009D0024">
        <w:trPr>
          <w:cantSplit/>
          <w:trHeight w:val="742"/>
          <w:jc w:val="center"/>
        </w:trPr>
        <w:tc>
          <w:tcPr>
            <w:tcW w:w="14942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726DA" w:rsidRPr="00C10722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26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35F28" w:rsidRPr="003D6EE4" w:rsidTr="00535F28">
        <w:trPr>
          <w:cantSplit/>
          <w:trHeight w:val="2046"/>
          <w:jc w:val="center"/>
        </w:trPr>
        <w:tc>
          <w:tcPr>
            <w:tcW w:w="710" w:type="dxa"/>
            <w:vMerge w:val="restart"/>
            <w:textDirection w:val="btLr"/>
          </w:tcPr>
          <w:p w:rsidR="00535F28" w:rsidRPr="00655933" w:rsidRDefault="00535F28" w:rsidP="00535F2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4026" w:type="dxa"/>
            <w:vMerge w:val="restart"/>
          </w:tcPr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кретању у простору;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усвоји знања о приказивању кретања на уметничким делима;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скулптуре које се померају;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да употребом светлости можемо дочарати простор и кретање;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утицај светлости на уочавање кретања и увиди игру светлости и сенке;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које се покрећу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69.</w:t>
            </w:r>
          </w:p>
        </w:tc>
        <w:tc>
          <w:tcPr>
            <w:tcW w:w="1985" w:type="dxa"/>
            <w:vMerge w:val="restart"/>
            <w:vAlign w:val="center"/>
          </w:tcPr>
          <w:p w:rsidR="00535F28" w:rsidRPr="008203CE" w:rsidRDefault="00535F28" w:rsidP="00B741B6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  <w:r w:rsidRPr="008203CE">
              <w:rPr>
                <w:rFonts w:ascii="Calibri" w:hAnsi="Calibri" w:cs="Calibri"/>
                <w:b/>
                <w:bCs/>
              </w:rPr>
              <w:t xml:space="preserve"> </w:t>
            </w: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 кретање</w:t>
            </w:r>
          </w:p>
          <w:p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која се помера на ветру</w:t>
            </w: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535F28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eastAsia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испитивање, практични рад</w:t>
            </w:r>
          </w:p>
        </w:tc>
      </w:tr>
      <w:tr w:rsidR="00535F28" w:rsidRPr="003D6EE4" w:rsidTr="00461897">
        <w:trPr>
          <w:cantSplit/>
          <w:trHeight w:val="265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70.</w:t>
            </w:r>
          </w:p>
        </w:tc>
        <w:tc>
          <w:tcPr>
            <w:tcW w:w="1985" w:type="dxa"/>
            <w:vMerge/>
            <w:vAlign w:val="center"/>
          </w:tcPr>
          <w:p w:rsidR="00535F28" w:rsidRPr="008203CE" w:rsidRDefault="00535F28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:rsidR="00535F28" w:rsidRPr="008203CE" w:rsidRDefault="00535F28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535F28" w:rsidRPr="008203CE" w:rsidRDefault="00535F28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535F28" w:rsidRPr="008203CE" w:rsidRDefault="00535F28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535F28" w:rsidRPr="003D6EE4" w:rsidTr="00461897">
        <w:trPr>
          <w:cantSplit/>
          <w:trHeight w:val="8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535F28" w:rsidRPr="00655933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4026" w:type="dxa"/>
            <w:vMerge w:val="restart"/>
          </w:tcPr>
          <w:p w:rsidR="00535F28" w:rsidRPr="008203CE" w:rsidRDefault="00535F28" w:rsidP="00B741B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појмови: простор, отворен и затворен простор, скулптура, вајар, музеји, галерије, илузија, кретање у простору на уметничким делима;</w:t>
            </w:r>
          </w:p>
          <w:p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71.</w:t>
            </w:r>
          </w:p>
        </w:tc>
        <w:tc>
          <w:tcPr>
            <w:tcW w:w="1985" w:type="dxa"/>
            <w:vMerge w:val="restart"/>
            <w:vAlign w:val="center"/>
          </w:tcPr>
          <w:p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Научили смо о простору</w:t>
            </w:r>
          </w:p>
          <w:p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Игра са празном кутијом</w:t>
            </w:r>
          </w:p>
        </w:tc>
        <w:tc>
          <w:tcPr>
            <w:tcW w:w="567" w:type="dxa"/>
            <w:vAlign w:val="center"/>
          </w:tcPr>
          <w:p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 w:val="restart"/>
            <w:vAlign w:val="center"/>
          </w:tcPr>
          <w:p w:rsidR="00535F28" w:rsidRPr="008203CE" w:rsidRDefault="00655933" w:rsidP="00655933">
            <w:pPr>
              <w:pStyle w:val="tabela"/>
              <w:ind w:left="-23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Естетничка компетенција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:rsidR="00535F28" w:rsidRPr="008203CE" w:rsidRDefault="00535F28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</w:tc>
      </w:tr>
      <w:tr w:rsidR="00535F28" w:rsidRPr="00C10722" w:rsidTr="000E3F43">
        <w:trPr>
          <w:cantSplit/>
          <w:trHeight w:val="1419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:rsidR="00535F28" w:rsidRPr="00C10722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72.</w:t>
            </w:r>
          </w:p>
        </w:tc>
        <w:tc>
          <w:tcPr>
            <w:tcW w:w="1985" w:type="dxa"/>
            <w:vMerge/>
            <w:vAlign w:val="center"/>
          </w:tcPr>
          <w:p w:rsidR="00535F28" w:rsidRPr="00C10722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/>
            <w:vAlign w:val="center"/>
          </w:tcPr>
          <w:p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F28" w:rsidRPr="00C10722" w:rsidRDefault="00535F2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:rsidR="00F42E7F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</w:t>
      </w:r>
    </w:p>
    <w:sectPr w:rsidR="00F42E7F" w:rsidSect="00111F26">
      <w:type w:val="oddPage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B7" w:rsidRDefault="004B6AB7" w:rsidP="002E597B">
      <w:pPr>
        <w:spacing w:after="0" w:line="240" w:lineRule="auto"/>
      </w:pPr>
      <w:r>
        <w:separator/>
      </w:r>
    </w:p>
  </w:endnote>
  <w:endnote w:type="continuationSeparator" w:id="0">
    <w:p w:rsidR="004B6AB7" w:rsidRDefault="004B6AB7" w:rsidP="002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B7" w:rsidRDefault="004B6AB7" w:rsidP="002E597B">
      <w:pPr>
        <w:spacing w:after="0" w:line="240" w:lineRule="auto"/>
      </w:pPr>
      <w:r>
        <w:separator/>
      </w:r>
    </w:p>
  </w:footnote>
  <w:footnote w:type="continuationSeparator" w:id="0">
    <w:p w:rsidR="004B6AB7" w:rsidRDefault="004B6AB7" w:rsidP="002E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C86"/>
    <w:multiLevelType w:val="hybridMultilevel"/>
    <w:tmpl w:val="205CD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8AF"/>
    <w:multiLevelType w:val="hybridMultilevel"/>
    <w:tmpl w:val="BA500EEC"/>
    <w:lvl w:ilvl="0" w:tplc="CE10FC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801"/>
    <w:multiLevelType w:val="hybridMultilevel"/>
    <w:tmpl w:val="261EB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E115C"/>
    <w:multiLevelType w:val="hybridMultilevel"/>
    <w:tmpl w:val="53AED0D8"/>
    <w:lvl w:ilvl="0" w:tplc="6C1250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2A71505"/>
    <w:multiLevelType w:val="hybridMultilevel"/>
    <w:tmpl w:val="3ED6F39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354C609D"/>
    <w:multiLevelType w:val="hybridMultilevel"/>
    <w:tmpl w:val="704C9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7524C"/>
    <w:multiLevelType w:val="hybridMultilevel"/>
    <w:tmpl w:val="C6181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E0CC9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0040"/>
    <w:multiLevelType w:val="hybridMultilevel"/>
    <w:tmpl w:val="67E0924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71DCA"/>
    <w:multiLevelType w:val="hybridMultilevel"/>
    <w:tmpl w:val="456488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64807"/>
    <w:multiLevelType w:val="hybridMultilevel"/>
    <w:tmpl w:val="CFB62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12ECB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708B51F1"/>
    <w:multiLevelType w:val="hybridMultilevel"/>
    <w:tmpl w:val="A3FC8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307BD"/>
    <w:multiLevelType w:val="hybridMultilevel"/>
    <w:tmpl w:val="7B5E371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A317BE3"/>
    <w:multiLevelType w:val="hybridMultilevel"/>
    <w:tmpl w:val="002E6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5"/>
  </w:num>
  <w:num w:numId="5">
    <w:abstractNumId w:val="1"/>
  </w:num>
  <w:num w:numId="6">
    <w:abstractNumId w:val="18"/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251"/>
    <w:rsid w:val="0001096C"/>
    <w:rsid w:val="00011224"/>
    <w:rsid w:val="000132FB"/>
    <w:rsid w:val="00014ADB"/>
    <w:rsid w:val="00022842"/>
    <w:rsid w:val="00023D77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7529"/>
    <w:rsid w:val="000619DF"/>
    <w:rsid w:val="00062E9F"/>
    <w:rsid w:val="00064676"/>
    <w:rsid w:val="0006635E"/>
    <w:rsid w:val="00067C39"/>
    <w:rsid w:val="000702D3"/>
    <w:rsid w:val="00070E4C"/>
    <w:rsid w:val="000726B5"/>
    <w:rsid w:val="00073CDA"/>
    <w:rsid w:val="00073EE2"/>
    <w:rsid w:val="00076B10"/>
    <w:rsid w:val="000775C3"/>
    <w:rsid w:val="00080290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26EE"/>
    <w:rsid w:val="000B3FED"/>
    <w:rsid w:val="000B42CD"/>
    <w:rsid w:val="000B4410"/>
    <w:rsid w:val="000B65EE"/>
    <w:rsid w:val="000B776D"/>
    <w:rsid w:val="000C193F"/>
    <w:rsid w:val="000C3CD8"/>
    <w:rsid w:val="000C3F93"/>
    <w:rsid w:val="000C4A19"/>
    <w:rsid w:val="000C64CD"/>
    <w:rsid w:val="000C7F73"/>
    <w:rsid w:val="000D10BC"/>
    <w:rsid w:val="000D40B6"/>
    <w:rsid w:val="000D7FF1"/>
    <w:rsid w:val="000E3F43"/>
    <w:rsid w:val="000E75A7"/>
    <w:rsid w:val="000F02B2"/>
    <w:rsid w:val="000F5544"/>
    <w:rsid w:val="000F65C4"/>
    <w:rsid w:val="000F6918"/>
    <w:rsid w:val="00103F1C"/>
    <w:rsid w:val="00104AE9"/>
    <w:rsid w:val="00106068"/>
    <w:rsid w:val="0010785D"/>
    <w:rsid w:val="00111F26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658"/>
    <w:rsid w:val="00137856"/>
    <w:rsid w:val="00145EEE"/>
    <w:rsid w:val="00147335"/>
    <w:rsid w:val="00147941"/>
    <w:rsid w:val="00150CC8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4DF"/>
    <w:rsid w:val="00186C74"/>
    <w:rsid w:val="001935BF"/>
    <w:rsid w:val="001942B7"/>
    <w:rsid w:val="001945AE"/>
    <w:rsid w:val="0019460C"/>
    <w:rsid w:val="00195FF9"/>
    <w:rsid w:val="001A197C"/>
    <w:rsid w:val="001B0248"/>
    <w:rsid w:val="001B13F2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103"/>
    <w:rsid w:val="002074AA"/>
    <w:rsid w:val="00211BD4"/>
    <w:rsid w:val="002166DB"/>
    <w:rsid w:val="00220951"/>
    <w:rsid w:val="00222DE1"/>
    <w:rsid w:val="0022618A"/>
    <w:rsid w:val="00226824"/>
    <w:rsid w:val="002268BF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229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2CCD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E597B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59CF"/>
    <w:rsid w:val="003308BA"/>
    <w:rsid w:val="00334444"/>
    <w:rsid w:val="0033587F"/>
    <w:rsid w:val="00335F35"/>
    <w:rsid w:val="0033749D"/>
    <w:rsid w:val="00337702"/>
    <w:rsid w:val="00342C8E"/>
    <w:rsid w:val="003440DB"/>
    <w:rsid w:val="0035028D"/>
    <w:rsid w:val="00350754"/>
    <w:rsid w:val="00352559"/>
    <w:rsid w:val="0035311C"/>
    <w:rsid w:val="003538AA"/>
    <w:rsid w:val="00355081"/>
    <w:rsid w:val="00356F01"/>
    <w:rsid w:val="00357A92"/>
    <w:rsid w:val="00360E0B"/>
    <w:rsid w:val="00361041"/>
    <w:rsid w:val="0036173F"/>
    <w:rsid w:val="00361BEE"/>
    <w:rsid w:val="00361F4C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BE3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198"/>
    <w:rsid w:val="003A5666"/>
    <w:rsid w:val="003B5970"/>
    <w:rsid w:val="003B789F"/>
    <w:rsid w:val="003C06AC"/>
    <w:rsid w:val="003C125A"/>
    <w:rsid w:val="003C12F8"/>
    <w:rsid w:val="003C2026"/>
    <w:rsid w:val="003D0FE1"/>
    <w:rsid w:val="003D4819"/>
    <w:rsid w:val="003D6799"/>
    <w:rsid w:val="003D6EE4"/>
    <w:rsid w:val="003E3E26"/>
    <w:rsid w:val="003E49AB"/>
    <w:rsid w:val="003E5C40"/>
    <w:rsid w:val="003E61D6"/>
    <w:rsid w:val="003F0E31"/>
    <w:rsid w:val="003F6ABF"/>
    <w:rsid w:val="004007D1"/>
    <w:rsid w:val="004011F5"/>
    <w:rsid w:val="00401663"/>
    <w:rsid w:val="00402CA6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1897"/>
    <w:rsid w:val="00462EFF"/>
    <w:rsid w:val="00465A24"/>
    <w:rsid w:val="0046759E"/>
    <w:rsid w:val="00473E47"/>
    <w:rsid w:val="00480C17"/>
    <w:rsid w:val="0048239C"/>
    <w:rsid w:val="00485029"/>
    <w:rsid w:val="004861E6"/>
    <w:rsid w:val="00487D70"/>
    <w:rsid w:val="00490AA7"/>
    <w:rsid w:val="00491DE2"/>
    <w:rsid w:val="00494B17"/>
    <w:rsid w:val="00497B06"/>
    <w:rsid w:val="00497EE3"/>
    <w:rsid w:val="004A2487"/>
    <w:rsid w:val="004A639A"/>
    <w:rsid w:val="004B026A"/>
    <w:rsid w:val="004B0342"/>
    <w:rsid w:val="004B1BF0"/>
    <w:rsid w:val="004B22FA"/>
    <w:rsid w:val="004B39CF"/>
    <w:rsid w:val="004B3F48"/>
    <w:rsid w:val="004B43C4"/>
    <w:rsid w:val="004B4950"/>
    <w:rsid w:val="004B57A4"/>
    <w:rsid w:val="004B5FCD"/>
    <w:rsid w:val="004B6A8B"/>
    <w:rsid w:val="004B6AB7"/>
    <w:rsid w:val="004B6F7C"/>
    <w:rsid w:val="004B7C6C"/>
    <w:rsid w:val="004C2A23"/>
    <w:rsid w:val="004C2B74"/>
    <w:rsid w:val="004C5C78"/>
    <w:rsid w:val="004C7D54"/>
    <w:rsid w:val="004D0329"/>
    <w:rsid w:val="004D27F9"/>
    <w:rsid w:val="004E2720"/>
    <w:rsid w:val="004E38B5"/>
    <w:rsid w:val="004E5AA5"/>
    <w:rsid w:val="004E5EC6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514"/>
    <w:rsid w:val="005161E6"/>
    <w:rsid w:val="0051685B"/>
    <w:rsid w:val="00520019"/>
    <w:rsid w:val="0052369C"/>
    <w:rsid w:val="00524425"/>
    <w:rsid w:val="005248FD"/>
    <w:rsid w:val="00525E27"/>
    <w:rsid w:val="00527571"/>
    <w:rsid w:val="005356A8"/>
    <w:rsid w:val="00535A08"/>
    <w:rsid w:val="00535F28"/>
    <w:rsid w:val="005363D2"/>
    <w:rsid w:val="00540542"/>
    <w:rsid w:val="00543868"/>
    <w:rsid w:val="00543D15"/>
    <w:rsid w:val="00546DA4"/>
    <w:rsid w:val="00551310"/>
    <w:rsid w:val="00551428"/>
    <w:rsid w:val="005515DA"/>
    <w:rsid w:val="00551EB6"/>
    <w:rsid w:val="00552887"/>
    <w:rsid w:val="00552AC3"/>
    <w:rsid w:val="005563C8"/>
    <w:rsid w:val="005607DD"/>
    <w:rsid w:val="0056185B"/>
    <w:rsid w:val="00561E34"/>
    <w:rsid w:val="00562C19"/>
    <w:rsid w:val="005642AF"/>
    <w:rsid w:val="0057080C"/>
    <w:rsid w:val="00570835"/>
    <w:rsid w:val="005721FB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8A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37FE7"/>
    <w:rsid w:val="006436D0"/>
    <w:rsid w:val="006449CC"/>
    <w:rsid w:val="0064638F"/>
    <w:rsid w:val="0065006B"/>
    <w:rsid w:val="00650560"/>
    <w:rsid w:val="00650C01"/>
    <w:rsid w:val="00655933"/>
    <w:rsid w:val="00655F21"/>
    <w:rsid w:val="0065796B"/>
    <w:rsid w:val="00670B21"/>
    <w:rsid w:val="00670B5F"/>
    <w:rsid w:val="00671C74"/>
    <w:rsid w:val="0068048C"/>
    <w:rsid w:val="00682D33"/>
    <w:rsid w:val="00683E1C"/>
    <w:rsid w:val="00684629"/>
    <w:rsid w:val="00685B07"/>
    <w:rsid w:val="00686C55"/>
    <w:rsid w:val="00691AE4"/>
    <w:rsid w:val="00692F56"/>
    <w:rsid w:val="00697148"/>
    <w:rsid w:val="006971B2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C3F"/>
    <w:rsid w:val="006C670A"/>
    <w:rsid w:val="006C7826"/>
    <w:rsid w:val="006D5509"/>
    <w:rsid w:val="006D6778"/>
    <w:rsid w:val="006E1970"/>
    <w:rsid w:val="006E344C"/>
    <w:rsid w:val="006E5DBC"/>
    <w:rsid w:val="006E6053"/>
    <w:rsid w:val="006E69E8"/>
    <w:rsid w:val="006E6C98"/>
    <w:rsid w:val="006E6CCE"/>
    <w:rsid w:val="006E7321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2B1E"/>
    <w:rsid w:val="00736280"/>
    <w:rsid w:val="00741151"/>
    <w:rsid w:val="007428E7"/>
    <w:rsid w:val="007430FB"/>
    <w:rsid w:val="00744FEF"/>
    <w:rsid w:val="007461C4"/>
    <w:rsid w:val="00746DC8"/>
    <w:rsid w:val="007502B9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53DE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A6308"/>
    <w:rsid w:val="007B04E0"/>
    <w:rsid w:val="007B25A7"/>
    <w:rsid w:val="007B31D5"/>
    <w:rsid w:val="007B3975"/>
    <w:rsid w:val="007C1C0C"/>
    <w:rsid w:val="007C3299"/>
    <w:rsid w:val="007C4EE8"/>
    <w:rsid w:val="007C6513"/>
    <w:rsid w:val="007C6696"/>
    <w:rsid w:val="007C787A"/>
    <w:rsid w:val="007D0845"/>
    <w:rsid w:val="007D1E63"/>
    <w:rsid w:val="007D376A"/>
    <w:rsid w:val="007D5C85"/>
    <w:rsid w:val="007D63F9"/>
    <w:rsid w:val="007D6481"/>
    <w:rsid w:val="007E2B3D"/>
    <w:rsid w:val="007E54FC"/>
    <w:rsid w:val="007E5703"/>
    <w:rsid w:val="007E7292"/>
    <w:rsid w:val="007E7E57"/>
    <w:rsid w:val="0080168E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3CE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3882"/>
    <w:rsid w:val="00872CA6"/>
    <w:rsid w:val="008732CB"/>
    <w:rsid w:val="008744C2"/>
    <w:rsid w:val="0087561F"/>
    <w:rsid w:val="008776B1"/>
    <w:rsid w:val="00877F6A"/>
    <w:rsid w:val="008803C6"/>
    <w:rsid w:val="00881350"/>
    <w:rsid w:val="00881743"/>
    <w:rsid w:val="00882878"/>
    <w:rsid w:val="00882D52"/>
    <w:rsid w:val="008831AC"/>
    <w:rsid w:val="00883868"/>
    <w:rsid w:val="00884039"/>
    <w:rsid w:val="00885438"/>
    <w:rsid w:val="008879B5"/>
    <w:rsid w:val="00887FD1"/>
    <w:rsid w:val="008903ED"/>
    <w:rsid w:val="0089125A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4D42"/>
    <w:rsid w:val="008C6EAA"/>
    <w:rsid w:val="008C7E43"/>
    <w:rsid w:val="008D17E5"/>
    <w:rsid w:val="008D21B5"/>
    <w:rsid w:val="008D4059"/>
    <w:rsid w:val="008E0B94"/>
    <w:rsid w:val="008E5B6E"/>
    <w:rsid w:val="008F4683"/>
    <w:rsid w:val="008F55CC"/>
    <w:rsid w:val="008F5676"/>
    <w:rsid w:val="008F64EF"/>
    <w:rsid w:val="008F7118"/>
    <w:rsid w:val="008F75B1"/>
    <w:rsid w:val="008F77AC"/>
    <w:rsid w:val="00904F05"/>
    <w:rsid w:val="0090673E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4E6"/>
    <w:rsid w:val="00965B2F"/>
    <w:rsid w:val="0097215E"/>
    <w:rsid w:val="00973E83"/>
    <w:rsid w:val="00974A22"/>
    <w:rsid w:val="00975D10"/>
    <w:rsid w:val="00985615"/>
    <w:rsid w:val="00985FFB"/>
    <w:rsid w:val="00993A00"/>
    <w:rsid w:val="00995E15"/>
    <w:rsid w:val="00996FB8"/>
    <w:rsid w:val="009A2D08"/>
    <w:rsid w:val="009A30E6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4961"/>
    <w:rsid w:val="009C5490"/>
    <w:rsid w:val="009D0024"/>
    <w:rsid w:val="009D3AA0"/>
    <w:rsid w:val="009D512B"/>
    <w:rsid w:val="009E13EB"/>
    <w:rsid w:val="009E3101"/>
    <w:rsid w:val="009E3DB4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2E9A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9B7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115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5A20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A96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758"/>
    <w:rsid w:val="00B24E47"/>
    <w:rsid w:val="00B303B6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22"/>
    <w:rsid w:val="00B607EF"/>
    <w:rsid w:val="00B6162A"/>
    <w:rsid w:val="00B61D67"/>
    <w:rsid w:val="00B62F62"/>
    <w:rsid w:val="00B63DF2"/>
    <w:rsid w:val="00B741B6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A4D6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82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722"/>
    <w:rsid w:val="00C13ADD"/>
    <w:rsid w:val="00C1493E"/>
    <w:rsid w:val="00C17212"/>
    <w:rsid w:val="00C17AA1"/>
    <w:rsid w:val="00C20FE0"/>
    <w:rsid w:val="00C2120B"/>
    <w:rsid w:val="00C228A4"/>
    <w:rsid w:val="00C258F1"/>
    <w:rsid w:val="00C27080"/>
    <w:rsid w:val="00C301F7"/>
    <w:rsid w:val="00C33379"/>
    <w:rsid w:val="00C33F20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67B"/>
    <w:rsid w:val="00C637D3"/>
    <w:rsid w:val="00C64DF0"/>
    <w:rsid w:val="00C71362"/>
    <w:rsid w:val="00C73AB4"/>
    <w:rsid w:val="00C73F5B"/>
    <w:rsid w:val="00C74807"/>
    <w:rsid w:val="00C761A3"/>
    <w:rsid w:val="00C85BCF"/>
    <w:rsid w:val="00C87C50"/>
    <w:rsid w:val="00C913A3"/>
    <w:rsid w:val="00C94BDD"/>
    <w:rsid w:val="00C96AE8"/>
    <w:rsid w:val="00C96D85"/>
    <w:rsid w:val="00C97748"/>
    <w:rsid w:val="00CA029A"/>
    <w:rsid w:val="00CA2369"/>
    <w:rsid w:val="00CA3F25"/>
    <w:rsid w:val="00CA4896"/>
    <w:rsid w:val="00CB0C7F"/>
    <w:rsid w:val="00CB0E94"/>
    <w:rsid w:val="00CB174C"/>
    <w:rsid w:val="00CB4612"/>
    <w:rsid w:val="00CB5A9C"/>
    <w:rsid w:val="00CB5BE7"/>
    <w:rsid w:val="00CB7150"/>
    <w:rsid w:val="00CC0735"/>
    <w:rsid w:val="00CC3B0F"/>
    <w:rsid w:val="00CC45E6"/>
    <w:rsid w:val="00CC6599"/>
    <w:rsid w:val="00CD0B15"/>
    <w:rsid w:val="00CD1838"/>
    <w:rsid w:val="00CD2EA5"/>
    <w:rsid w:val="00CD7BFE"/>
    <w:rsid w:val="00CE0D02"/>
    <w:rsid w:val="00CE2D5E"/>
    <w:rsid w:val="00CE3634"/>
    <w:rsid w:val="00CE4F32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3377"/>
    <w:rsid w:val="00D203AD"/>
    <w:rsid w:val="00D209E6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44F9"/>
    <w:rsid w:val="00D5574F"/>
    <w:rsid w:val="00D61F30"/>
    <w:rsid w:val="00D62957"/>
    <w:rsid w:val="00D65B34"/>
    <w:rsid w:val="00D65C8A"/>
    <w:rsid w:val="00D6616F"/>
    <w:rsid w:val="00D6709F"/>
    <w:rsid w:val="00D7176B"/>
    <w:rsid w:val="00D72600"/>
    <w:rsid w:val="00D726DA"/>
    <w:rsid w:val="00D73D19"/>
    <w:rsid w:val="00D75A43"/>
    <w:rsid w:val="00D76524"/>
    <w:rsid w:val="00D7670F"/>
    <w:rsid w:val="00D772AB"/>
    <w:rsid w:val="00D81A88"/>
    <w:rsid w:val="00D8542C"/>
    <w:rsid w:val="00D855A8"/>
    <w:rsid w:val="00D96DD1"/>
    <w:rsid w:val="00DA4C31"/>
    <w:rsid w:val="00DA7A31"/>
    <w:rsid w:val="00DB0280"/>
    <w:rsid w:val="00DB36D7"/>
    <w:rsid w:val="00DB4845"/>
    <w:rsid w:val="00DC17F2"/>
    <w:rsid w:val="00DC6143"/>
    <w:rsid w:val="00DD0D62"/>
    <w:rsid w:val="00DD0F64"/>
    <w:rsid w:val="00DD3E2A"/>
    <w:rsid w:val="00DD5C7A"/>
    <w:rsid w:val="00DD6236"/>
    <w:rsid w:val="00DD7BB2"/>
    <w:rsid w:val="00DE0042"/>
    <w:rsid w:val="00DE04A5"/>
    <w:rsid w:val="00DE1F12"/>
    <w:rsid w:val="00DE5E83"/>
    <w:rsid w:val="00DE7CFB"/>
    <w:rsid w:val="00DE7F2E"/>
    <w:rsid w:val="00DF6DE1"/>
    <w:rsid w:val="00E00012"/>
    <w:rsid w:val="00E025BD"/>
    <w:rsid w:val="00E02860"/>
    <w:rsid w:val="00E0344D"/>
    <w:rsid w:val="00E04B7C"/>
    <w:rsid w:val="00E054C8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0E7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CC2"/>
    <w:rsid w:val="00E86DE0"/>
    <w:rsid w:val="00E876D1"/>
    <w:rsid w:val="00E9107E"/>
    <w:rsid w:val="00E9383C"/>
    <w:rsid w:val="00E93D21"/>
    <w:rsid w:val="00E979B6"/>
    <w:rsid w:val="00EA0270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66E"/>
    <w:rsid w:val="00EF6ADE"/>
    <w:rsid w:val="00EF6F97"/>
    <w:rsid w:val="00F00239"/>
    <w:rsid w:val="00F053A1"/>
    <w:rsid w:val="00F0546D"/>
    <w:rsid w:val="00F06AE8"/>
    <w:rsid w:val="00F118EC"/>
    <w:rsid w:val="00F12630"/>
    <w:rsid w:val="00F12637"/>
    <w:rsid w:val="00F15FDD"/>
    <w:rsid w:val="00F17475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2E7F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8F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EAF"/>
    <w:rsid w:val="00FB08B9"/>
    <w:rsid w:val="00FB4010"/>
    <w:rsid w:val="00FB6881"/>
    <w:rsid w:val="00FC4810"/>
    <w:rsid w:val="00FC5D63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2D5"/>
    <w:rsid w:val="00FF0EF7"/>
    <w:rsid w:val="00FF13B9"/>
    <w:rsid w:val="00FF1F20"/>
    <w:rsid w:val="00FF2114"/>
    <w:rsid w:val="00FF4B7F"/>
    <w:rsid w:val="00FF50D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0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525E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0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525E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68B0-B751-406F-909B-5E8564B1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8</cp:revision>
  <cp:lastPrinted>2019-11-14T09:57:00Z</cp:lastPrinted>
  <dcterms:created xsi:type="dcterms:W3CDTF">2023-06-22T11:51:00Z</dcterms:created>
  <dcterms:modified xsi:type="dcterms:W3CDTF">2023-06-23T05:52:00Z</dcterms:modified>
</cp:coreProperties>
</file>